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4E6B1C" w14:textId="7D08A7D3" w:rsidR="00AA781B" w:rsidRDefault="00B35364" w:rsidP="00A063B5">
      <w:pPr>
        <w:spacing w:line="276" w:lineRule="auto"/>
        <w:ind w:right="57"/>
        <w:rPr>
          <w:rFonts w:ascii="Cambria" w:hAnsi="Cambria"/>
          <w:b/>
          <w:sz w:val="22"/>
          <w:szCs w:val="22"/>
        </w:rPr>
      </w:pPr>
      <w:r w:rsidRPr="00213224">
        <w:rPr>
          <w:rFonts w:ascii="Cambria" w:hAnsi="Cambria"/>
          <w:b/>
          <w:sz w:val="22"/>
          <w:szCs w:val="22"/>
        </w:rPr>
        <w:t>Nr.</w:t>
      </w:r>
      <w:r w:rsidR="00D27A06">
        <w:rPr>
          <w:rFonts w:ascii="Cambria" w:hAnsi="Cambria"/>
          <w:b/>
          <w:sz w:val="22"/>
          <w:szCs w:val="22"/>
        </w:rPr>
        <w:t xml:space="preserve"> </w:t>
      </w:r>
      <w:r w:rsidR="00A229C9">
        <w:rPr>
          <w:rFonts w:ascii="Cambria" w:hAnsi="Cambria"/>
          <w:b/>
          <w:sz w:val="22"/>
          <w:szCs w:val="22"/>
        </w:rPr>
        <w:t xml:space="preserve">  29242</w:t>
      </w:r>
      <w:r w:rsidR="008E5027">
        <w:rPr>
          <w:rFonts w:ascii="Cambria" w:hAnsi="Cambria"/>
          <w:b/>
          <w:sz w:val="22"/>
          <w:szCs w:val="22"/>
        </w:rPr>
        <w:t xml:space="preserve">  </w:t>
      </w:r>
      <w:r w:rsidRPr="00213224">
        <w:rPr>
          <w:rFonts w:ascii="Cambria" w:hAnsi="Cambria"/>
          <w:b/>
          <w:sz w:val="22"/>
          <w:szCs w:val="22"/>
        </w:rPr>
        <w:t>/</w:t>
      </w:r>
      <w:r w:rsidR="00A229C9">
        <w:rPr>
          <w:rFonts w:ascii="Cambria" w:hAnsi="Cambria"/>
          <w:b/>
          <w:sz w:val="22"/>
          <w:szCs w:val="22"/>
        </w:rPr>
        <w:t xml:space="preserve">  18</w:t>
      </w:r>
      <w:bookmarkStart w:id="0" w:name="_GoBack"/>
      <w:bookmarkEnd w:id="0"/>
      <w:r w:rsidR="008E5027">
        <w:rPr>
          <w:rFonts w:ascii="Cambria" w:hAnsi="Cambria"/>
          <w:b/>
          <w:sz w:val="22"/>
          <w:szCs w:val="22"/>
        </w:rPr>
        <w:t>.06</w:t>
      </w:r>
      <w:r w:rsidR="00E14783">
        <w:rPr>
          <w:rFonts w:ascii="Cambria" w:hAnsi="Cambria"/>
          <w:b/>
          <w:sz w:val="22"/>
          <w:szCs w:val="22"/>
        </w:rPr>
        <w:t>.</w:t>
      </w:r>
      <w:r w:rsidR="004F5A36" w:rsidRPr="00213224">
        <w:rPr>
          <w:rFonts w:ascii="Cambria" w:hAnsi="Cambria"/>
          <w:b/>
          <w:sz w:val="22"/>
          <w:szCs w:val="22"/>
        </w:rPr>
        <w:t>202</w:t>
      </w:r>
      <w:r w:rsidR="00DC0036">
        <w:rPr>
          <w:rFonts w:ascii="Cambria" w:hAnsi="Cambria"/>
          <w:b/>
          <w:sz w:val="22"/>
          <w:szCs w:val="22"/>
        </w:rPr>
        <w:t>4</w:t>
      </w:r>
    </w:p>
    <w:p w14:paraId="3C883CB1" w14:textId="77777777" w:rsidR="009B419F" w:rsidRPr="001C57D0" w:rsidRDefault="009B419F" w:rsidP="00A063B5">
      <w:pPr>
        <w:spacing w:line="276" w:lineRule="auto"/>
        <w:ind w:right="57"/>
        <w:rPr>
          <w:rFonts w:ascii="Cambria" w:hAnsi="Cambria"/>
          <w:b/>
          <w:sz w:val="22"/>
          <w:szCs w:val="22"/>
        </w:rPr>
      </w:pPr>
    </w:p>
    <w:p w14:paraId="36CB55FC" w14:textId="3389D457" w:rsidR="00C10804" w:rsidRPr="00BB23D6" w:rsidRDefault="00D67545" w:rsidP="00853E21">
      <w:pPr>
        <w:pStyle w:val="Header"/>
        <w:ind w:left="6630"/>
        <w:rPr>
          <w:b/>
          <w:color w:val="000000" w:themeColor="text1"/>
          <w:szCs w:val="24"/>
          <w:lang w:val="ro-RO"/>
        </w:rPr>
      </w:pPr>
      <w:r w:rsidRPr="000336EA">
        <w:rPr>
          <w:rFonts w:ascii="Cambria" w:hAnsi="Cambria"/>
          <w:b/>
          <w:color w:val="000000" w:themeColor="text1"/>
          <w:sz w:val="20"/>
          <w:lang w:val="ro-RO"/>
        </w:rPr>
        <w:t xml:space="preserve">                 </w:t>
      </w:r>
      <w:r w:rsidR="00C10804" w:rsidRPr="000336EA">
        <w:rPr>
          <w:rFonts w:ascii="Cambria" w:hAnsi="Cambria"/>
          <w:b/>
          <w:color w:val="000000" w:themeColor="text1"/>
          <w:sz w:val="20"/>
          <w:lang w:val="ro-RO"/>
        </w:rPr>
        <w:t xml:space="preserve">                   </w:t>
      </w:r>
      <w:r w:rsidR="009E40C4">
        <w:rPr>
          <w:rFonts w:ascii="Cambria" w:hAnsi="Cambria"/>
          <w:b/>
          <w:color w:val="000000" w:themeColor="text1"/>
          <w:sz w:val="20"/>
          <w:lang w:val="ro-RO"/>
        </w:rPr>
        <w:tab/>
      </w:r>
      <w:r w:rsidR="009E40C4" w:rsidRPr="00BB23D6">
        <w:rPr>
          <w:b/>
          <w:color w:val="000000" w:themeColor="text1"/>
          <w:szCs w:val="24"/>
          <w:lang w:val="ro-RO"/>
        </w:rPr>
        <w:t xml:space="preserve">                                                                                                                         </w:t>
      </w:r>
      <w:r w:rsidR="00853E21">
        <w:rPr>
          <w:b/>
          <w:color w:val="000000" w:themeColor="text1"/>
          <w:szCs w:val="24"/>
          <w:lang w:val="ro-RO"/>
        </w:rPr>
        <w:t xml:space="preserve">                            </w:t>
      </w:r>
      <w:r w:rsidR="00171415" w:rsidRPr="00BB23D6">
        <w:rPr>
          <w:b/>
          <w:color w:val="000000" w:themeColor="text1"/>
          <w:szCs w:val="24"/>
          <w:lang w:val="ro-RO"/>
        </w:rPr>
        <w:t>Aprob.</w:t>
      </w:r>
      <w:r w:rsidR="00171415" w:rsidRPr="00BB23D6">
        <w:rPr>
          <w:b/>
          <w:color w:val="000000" w:themeColor="text1"/>
          <w:szCs w:val="24"/>
          <w:lang w:val="ro-RO"/>
        </w:rPr>
        <w:tab/>
      </w:r>
      <w:r w:rsidR="006D26E5" w:rsidRPr="00BB23D6">
        <w:rPr>
          <w:b/>
          <w:color w:val="000000" w:themeColor="text1"/>
          <w:szCs w:val="24"/>
          <w:lang w:val="ro-RO"/>
        </w:rPr>
        <w:t xml:space="preserve">                                                                                         </w:t>
      </w:r>
      <w:r w:rsidR="000336EA" w:rsidRPr="00BB23D6">
        <w:rPr>
          <w:b/>
          <w:color w:val="000000" w:themeColor="text1"/>
          <w:szCs w:val="24"/>
          <w:lang w:val="ro-RO"/>
        </w:rPr>
        <w:t xml:space="preserve">           </w:t>
      </w:r>
    </w:p>
    <w:p w14:paraId="0FAD2420" w14:textId="2E15BC5D" w:rsidR="00D67545" w:rsidRPr="00BB23D6" w:rsidRDefault="009E40C4" w:rsidP="009E40C4">
      <w:pPr>
        <w:pStyle w:val="Header"/>
        <w:tabs>
          <w:tab w:val="clear" w:pos="4320"/>
        </w:tabs>
        <w:ind w:left="5940" w:right="-450" w:hanging="6390"/>
        <w:rPr>
          <w:rFonts w:eastAsia="Calibri"/>
          <w:b/>
          <w:color w:val="000000" w:themeColor="text1"/>
          <w:szCs w:val="24"/>
          <w:lang w:val="ro-RO"/>
        </w:rPr>
      </w:pPr>
      <w:r w:rsidRPr="00BB23D6">
        <w:rPr>
          <w:rFonts w:eastAsia="Calibri"/>
          <w:b/>
          <w:color w:val="000000" w:themeColor="text1"/>
          <w:szCs w:val="24"/>
          <w:lang w:val="fr-FR"/>
        </w:rPr>
        <w:t xml:space="preserve">                                                                                     </w:t>
      </w:r>
      <w:proofErr w:type="spellStart"/>
      <w:r w:rsidR="004F6140" w:rsidRPr="00BB23D6">
        <w:rPr>
          <w:rFonts w:eastAsia="Calibri"/>
          <w:b/>
          <w:color w:val="000000" w:themeColor="text1"/>
          <w:szCs w:val="24"/>
          <w:lang w:val="fr-FR"/>
        </w:rPr>
        <w:t>Președinte</w:t>
      </w:r>
      <w:r w:rsidR="00865C35" w:rsidRPr="00BB23D6">
        <w:rPr>
          <w:rFonts w:eastAsia="Calibri"/>
          <w:b/>
          <w:color w:val="000000" w:themeColor="text1"/>
          <w:szCs w:val="24"/>
          <w:lang w:val="fr-FR"/>
        </w:rPr>
        <w:t>le</w:t>
      </w:r>
      <w:proofErr w:type="spellEnd"/>
      <w:r w:rsidR="004F6140" w:rsidRPr="00BB23D6">
        <w:rPr>
          <w:rFonts w:eastAsia="Calibri"/>
          <w:b/>
          <w:color w:val="000000" w:themeColor="text1"/>
          <w:szCs w:val="24"/>
          <w:lang w:val="fr-FR"/>
        </w:rPr>
        <w:t xml:space="preserve"> </w:t>
      </w:r>
      <w:proofErr w:type="spellStart"/>
      <w:r w:rsidR="004F6140" w:rsidRPr="00BB23D6">
        <w:rPr>
          <w:rFonts w:eastAsia="Calibri"/>
          <w:b/>
          <w:color w:val="000000" w:themeColor="text1"/>
          <w:szCs w:val="24"/>
          <w:lang w:val="fr-FR"/>
        </w:rPr>
        <w:t>Comisie</w:t>
      </w:r>
      <w:r w:rsidR="00865C35" w:rsidRPr="00BB23D6">
        <w:rPr>
          <w:rFonts w:eastAsia="Calibri"/>
          <w:b/>
          <w:color w:val="000000" w:themeColor="text1"/>
          <w:szCs w:val="24"/>
          <w:lang w:val="fr-FR"/>
        </w:rPr>
        <w:t>i</w:t>
      </w:r>
      <w:proofErr w:type="spellEnd"/>
      <w:r w:rsidR="004F6140" w:rsidRPr="00BB23D6">
        <w:rPr>
          <w:rFonts w:eastAsia="Calibri"/>
          <w:b/>
          <w:color w:val="000000" w:themeColor="text1"/>
          <w:szCs w:val="24"/>
          <w:lang w:val="fr-FR"/>
        </w:rPr>
        <w:t xml:space="preserve"> </w:t>
      </w:r>
      <w:proofErr w:type="spellStart"/>
      <w:r w:rsidR="004F6140" w:rsidRPr="00BB23D6">
        <w:rPr>
          <w:rFonts w:eastAsia="Calibri"/>
          <w:b/>
          <w:color w:val="000000" w:themeColor="text1"/>
          <w:szCs w:val="24"/>
          <w:lang w:val="fr-FR"/>
        </w:rPr>
        <w:t>Național</w:t>
      </w:r>
      <w:r w:rsidR="00865C35" w:rsidRPr="00BB23D6">
        <w:rPr>
          <w:rFonts w:eastAsia="Calibri"/>
          <w:b/>
          <w:color w:val="000000" w:themeColor="text1"/>
          <w:szCs w:val="24"/>
          <w:lang w:val="fr-FR"/>
        </w:rPr>
        <w:t>e</w:t>
      </w:r>
      <w:proofErr w:type="spellEnd"/>
      <w:r w:rsidR="006460D3" w:rsidRPr="00BB23D6">
        <w:rPr>
          <w:rFonts w:eastAsia="Calibri"/>
          <w:b/>
          <w:color w:val="000000" w:themeColor="text1"/>
          <w:szCs w:val="24"/>
          <w:lang w:val="fr-FR"/>
        </w:rPr>
        <w:t xml:space="preserve"> de </w:t>
      </w:r>
      <w:r w:rsidR="003E5356" w:rsidRPr="00BB23D6">
        <w:rPr>
          <w:rFonts w:eastAsia="Calibri"/>
          <w:b/>
          <w:color w:val="000000" w:themeColor="text1"/>
          <w:szCs w:val="24"/>
          <w:lang w:val="fr-FR"/>
        </w:rPr>
        <w:t xml:space="preserve">Bacalaureat,  </w:t>
      </w:r>
      <w:r w:rsidR="006460D3" w:rsidRPr="00BB23D6">
        <w:rPr>
          <w:rFonts w:eastAsia="Calibri"/>
          <w:b/>
          <w:color w:val="000000" w:themeColor="text1"/>
          <w:szCs w:val="24"/>
          <w:lang w:val="fr-FR"/>
        </w:rPr>
        <w:t xml:space="preserve">  </w:t>
      </w:r>
      <w:r w:rsidR="002B7B89" w:rsidRPr="00BB23D6">
        <w:rPr>
          <w:rFonts w:eastAsia="Calibri"/>
          <w:b/>
          <w:color w:val="000000" w:themeColor="text1"/>
          <w:szCs w:val="24"/>
          <w:lang w:val="fr-FR"/>
        </w:rPr>
        <w:t xml:space="preserve">          </w:t>
      </w:r>
    </w:p>
    <w:p w14:paraId="1C5EDBEF" w14:textId="606FBAC3" w:rsidR="009E40C4" w:rsidRPr="00BB23D6" w:rsidRDefault="00001F04" w:rsidP="00D67545">
      <w:pPr>
        <w:pStyle w:val="Header"/>
        <w:rPr>
          <w:b/>
          <w:color w:val="000000" w:themeColor="text1"/>
          <w:szCs w:val="24"/>
          <w:lang w:val="ro-RO"/>
        </w:rPr>
      </w:pPr>
      <w:r w:rsidRPr="00BB23D6">
        <w:rPr>
          <w:b/>
          <w:color w:val="000000" w:themeColor="text1"/>
          <w:szCs w:val="24"/>
          <w:lang w:val="ro-RO"/>
        </w:rPr>
        <w:t xml:space="preserve">   </w:t>
      </w:r>
      <w:r w:rsidR="006460D3" w:rsidRPr="00BB23D6">
        <w:rPr>
          <w:b/>
          <w:color w:val="000000" w:themeColor="text1"/>
          <w:szCs w:val="24"/>
          <w:lang w:val="ro-RO"/>
        </w:rPr>
        <w:t xml:space="preserve">            </w:t>
      </w:r>
      <w:r w:rsidR="009E40C4" w:rsidRPr="00BB23D6">
        <w:rPr>
          <w:b/>
          <w:color w:val="000000" w:themeColor="text1"/>
          <w:szCs w:val="24"/>
          <w:lang w:val="ro-RO"/>
        </w:rPr>
        <w:tab/>
        <w:t xml:space="preserve">                                                                                   </w:t>
      </w:r>
      <w:r w:rsidR="00D67545" w:rsidRPr="00BB23D6">
        <w:rPr>
          <w:b/>
          <w:color w:val="000000" w:themeColor="text1"/>
          <w:szCs w:val="24"/>
          <w:lang w:val="ro-RO"/>
        </w:rPr>
        <w:t xml:space="preserve">SECRETAR DE STAT,   </w:t>
      </w:r>
      <w:r w:rsidR="00C10804" w:rsidRPr="00BB23D6">
        <w:rPr>
          <w:b/>
          <w:color w:val="000000" w:themeColor="text1"/>
          <w:szCs w:val="24"/>
          <w:lang w:val="ro-RO"/>
        </w:rPr>
        <w:t xml:space="preserve"> </w:t>
      </w:r>
    </w:p>
    <w:p w14:paraId="004F98A6" w14:textId="1AADE60A" w:rsidR="00D67545" w:rsidRPr="00BB23D6" w:rsidRDefault="00C10804" w:rsidP="00D67545">
      <w:pPr>
        <w:pStyle w:val="Header"/>
        <w:rPr>
          <w:b/>
          <w:color w:val="000000" w:themeColor="text1"/>
          <w:szCs w:val="24"/>
          <w:lang w:val="ro-RO"/>
        </w:rPr>
      </w:pPr>
      <w:r w:rsidRPr="00BB23D6">
        <w:rPr>
          <w:b/>
          <w:color w:val="000000" w:themeColor="text1"/>
          <w:szCs w:val="24"/>
          <w:lang w:val="ro-RO"/>
        </w:rPr>
        <w:t xml:space="preserve">                                                         </w:t>
      </w:r>
      <w:r w:rsidR="00DE2784" w:rsidRPr="00BB23D6">
        <w:rPr>
          <w:b/>
          <w:color w:val="000000" w:themeColor="text1"/>
          <w:szCs w:val="24"/>
          <w:lang w:val="ro-RO"/>
        </w:rPr>
        <w:t xml:space="preserve">               </w:t>
      </w:r>
    </w:p>
    <w:p w14:paraId="2E83B71C" w14:textId="5828FA0B" w:rsidR="00B33B19" w:rsidRPr="00BB23D6" w:rsidRDefault="00BA3839" w:rsidP="00D67545">
      <w:pPr>
        <w:pStyle w:val="Header"/>
        <w:spacing w:after="120" w:line="276" w:lineRule="auto"/>
        <w:rPr>
          <w:b/>
          <w:color w:val="000000" w:themeColor="text1"/>
          <w:szCs w:val="24"/>
          <w:lang w:val="ro-RO"/>
        </w:rPr>
      </w:pPr>
      <w:r w:rsidRPr="00BB23D6">
        <w:rPr>
          <w:b/>
          <w:color w:val="000000" w:themeColor="text1"/>
          <w:szCs w:val="24"/>
          <w:lang w:val="ro-RO"/>
        </w:rPr>
        <w:t xml:space="preserve">               </w:t>
      </w:r>
      <w:r w:rsidR="00D67545" w:rsidRPr="00BB23D6">
        <w:rPr>
          <w:b/>
          <w:color w:val="000000" w:themeColor="text1"/>
          <w:szCs w:val="24"/>
          <w:lang w:val="ro-RO"/>
        </w:rPr>
        <w:t xml:space="preserve"> </w:t>
      </w:r>
      <w:r w:rsidR="00412BDC" w:rsidRPr="00BB23D6">
        <w:rPr>
          <w:b/>
          <w:color w:val="000000" w:themeColor="text1"/>
          <w:szCs w:val="24"/>
          <w:lang w:val="ro-RO"/>
        </w:rPr>
        <w:t xml:space="preserve">    </w:t>
      </w:r>
      <w:r w:rsidR="009E40C4" w:rsidRPr="00BB23D6">
        <w:rPr>
          <w:b/>
          <w:color w:val="000000" w:themeColor="text1"/>
          <w:szCs w:val="24"/>
          <w:lang w:val="ro-RO"/>
        </w:rPr>
        <w:t xml:space="preserve">                                                                                  </w:t>
      </w:r>
      <w:r w:rsidR="00F17FCC" w:rsidRPr="00BB23D6">
        <w:rPr>
          <w:b/>
          <w:szCs w:val="24"/>
          <w:lang w:val="ro-RO"/>
        </w:rPr>
        <w:t xml:space="preserve">KALLOS Zoltan           </w:t>
      </w:r>
      <w:r w:rsidR="00C10804" w:rsidRPr="00BB23D6">
        <w:rPr>
          <w:b/>
          <w:szCs w:val="24"/>
          <w:lang w:val="ro-RO"/>
        </w:rPr>
        <w:t xml:space="preserve">                                                                      </w:t>
      </w:r>
      <w:r w:rsidR="00DE2784" w:rsidRPr="00BB23D6">
        <w:rPr>
          <w:b/>
          <w:szCs w:val="24"/>
          <w:lang w:val="ro-RO"/>
        </w:rPr>
        <w:t xml:space="preserve">       </w:t>
      </w:r>
      <w:r w:rsidR="00412BDC" w:rsidRPr="00BB23D6">
        <w:rPr>
          <w:b/>
          <w:color w:val="000000" w:themeColor="text1"/>
          <w:szCs w:val="24"/>
          <w:lang w:val="ro-RO"/>
        </w:rPr>
        <w:t xml:space="preserve">       </w:t>
      </w:r>
    </w:p>
    <w:p w14:paraId="1D5D647D" w14:textId="30C5E1B6" w:rsidR="00CA16ED" w:rsidRDefault="00412BDC" w:rsidP="00F356CB">
      <w:pPr>
        <w:pStyle w:val="Header"/>
        <w:spacing w:after="120" w:line="276" w:lineRule="auto"/>
        <w:rPr>
          <w:rFonts w:ascii="Cambria" w:hAnsi="Cambria"/>
          <w:color w:val="000000" w:themeColor="text1"/>
          <w:sz w:val="20"/>
          <w:lang w:val="ro-RO"/>
        </w:rPr>
      </w:pPr>
      <w:r w:rsidRPr="000336EA">
        <w:rPr>
          <w:rFonts w:ascii="Cambria" w:hAnsi="Cambria"/>
          <w:b/>
          <w:color w:val="000000" w:themeColor="text1"/>
          <w:sz w:val="20"/>
          <w:lang w:val="ro-RO"/>
        </w:rPr>
        <w:t xml:space="preserve">                          </w:t>
      </w:r>
      <w:r w:rsidR="00D67545" w:rsidRPr="000336EA">
        <w:rPr>
          <w:rFonts w:ascii="Cambria" w:hAnsi="Cambria"/>
          <w:color w:val="000000" w:themeColor="text1"/>
          <w:sz w:val="20"/>
          <w:lang w:val="ro-RO"/>
        </w:rPr>
        <w:t xml:space="preserve">    </w:t>
      </w:r>
    </w:p>
    <w:p w14:paraId="3270C069" w14:textId="3F583E18" w:rsidR="00E637FF" w:rsidRDefault="00E637FF" w:rsidP="00F356CB">
      <w:pPr>
        <w:pStyle w:val="Header"/>
        <w:spacing w:after="120" w:line="276" w:lineRule="auto"/>
        <w:rPr>
          <w:rFonts w:ascii="Cambria" w:hAnsi="Cambria"/>
          <w:color w:val="000000" w:themeColor="text1"/>
          <w:sz w:val="20"/>
          <w:lang w:val="ro-RO"/>
        </w:rPr>
      </w:pPr>
    </w:p>
    <w:p w14:paraId="3752F869" w14:textId="77777777" w:rsidR="00CD345B" w:rsidRPr="00F356CB" w:rsidRDefault="00CD345B" w:rsidP="00F356CB">
      <w:pPr>
        <w:pStyle w:val="Header"/>
        <w:spacing w:after="120" w:line="276" w:lineRule="auto"/>
        <w:rPr>
          <w:rFonts w:ascii="Cambria" w:hAnsi="Cambria"/>
          <w:color w:val="000000" w:themeColor="text1"/>
          <w:sz w:val="20"/>
          <w:lang w:val="ro-RO"/>
        </w:rPr>
      </w:pPr>
    </w:p>
    <w:p w14:paraId="59B468DB" w14:textId="77777777" w:rsidR="006460D3" w:rsidRPr="0030662E" w:rsidRDefault="006460D3" w:rsidP="004926E9">
      <w:pPr>
        <w:spacing w:line="276" w:lineRule="auto"/>
        <w:ind w:right="57"/>
        <w:rPr>
          <w:rFonts w:ascii="Cambria" w:hAnsi="Cambria"/>
          <w:b/>
          <w:color w:val="000000" w:themeColor="text1"/>
          <w:sz w:val="24"/>
          <w:lang w:val="fr-FR"/>
        </w:rPr>
      </w:pPr>
    </w:p>
    <w:p w14:paraId="4B3CDA8F" w14:textId="2CCB3EE2" w:rsidR="00892494" w:rsidRPr="00745A3A" w:rsidRDefault="00892494" w:rsidP="00892494">
      <w:pPr>
        <w:spacing w:line="276" w:lineRule="auto"/>
        <w:ind w:left="57" w:right="57" w:firstLine="57"/>
        <w:jc w:val="center"/>
        <w:rPr>
          <w:rFonts w:ascii="Cambria" w:hAnsi="Cambria"/>
          <w:b/>
          <w:sz w:val="24"/>
          <w:u w:val="single"/>
        </w:rPr>
      </w:pPr>
      <w:r w:rsidRPr="00745A3A">
        <w:rPr>
          <w:rFonts w:ascii="Cambria" w:hAnsi="Cambria"/>
          <w:b/>
          <w:sz w:val="24"/>
          <w:u w:val="single"/>
        </w:rPr>
        <w:t>PROCEDURĂ</w:t>
      </w:r>
      <w:r w:rsidR="004B30D4">
        <w:rPr>
          <w:rFonts w:ascii="Cambria" w:hAnsi="Cambria"/>
          <w:b/>
          <w:sz w:val="24"/>
          <w:u w:val="single"/>
        </w:rPr>
        <w:t xml:space="preserve"> </w:t>
      </w:r>
    </w:p>
    <w:p w14:paraId="7A7433E7" w14:textId="51B81F35" w:rsidR="00507862" w:rsidRPr="00745A3A" w:rsidRDefault="00346EAC" w:rsidP="00745A3A">
      <w:pPr>
        <w:autoSpaceDE w:val="0"/>
        <w:autoSpaceDN w:val="0"/>
        <w:adjustRightInd w:val="0"/>
        <w:spacing w:line="276" w:lineRule="auto"/>
        <w:ind w:left="-360" w:right="-270"/>
        <w:jc w:val="both"/>
        <w:rPr>
          <w:rFonts w:ascii="Times New Roman" w:hAnsi="Times New Roman"/>
          <w:b/>
          <w:bCs w:val="0"/>
          <w:color w:val="000000" w:themeColor="text1"/>
          <w:sz w:val="24"/>
        </w:rPr>
      </w:pPr>
      <w:r>
        <w:rPr>
          <w:rFonts w:ascii="Cambria" w:hAnsi="Cambria"/>
          <w:b/>
          <w:sz w:val="24"/>
        </w:rPr>
        <w:t>p</w:t>
      </w:r>
      <w:r w:rsidR="00892494" w:rsidRPr="004E2470">
        <w:rPr>
          <w:rFonts w:ascii="Cambria" w:hAnsi="Cambria"/>
          <w:b/>
          <w:sz w:val="24"/>
        </w:rPr>
        <w:t>rivind</w:t>
      </w:r>
      <w:r w:rsidR="00A23553">
        <w:rPr>
          <w:rFonts w:ascii="Cambria" w:hAnsi="Cambria"/>
          <w:b/>
          <w:sz w:val="24"/>
        </w:rPr>
        <w:t xml:space="preserve"> </w:t>
      </w:r>
      <w:r w:rsidR="00507862">
        <w:rPr>
          <w:rFonts w:ascii="Cambria" w:hAnsi="Cambria"/>
          <w:b/>
          <w:sz w:val="24"/>
        </w:rPr>
        <w:t>procesul de instruire a membrilor comisiilor județene de bacalaureat</w:t>
      </w:r>
      <w:r w:rsidR="00842F44">
        <w:rPr>
          <w:rFonts w:ascii="Cambria" w:hAnsi="Cambria"/>
          <w:b/>
          <w:sz w:val="24"/>
        </w:rPr>
        <w:t>/ comisiei de bacalaureat a municipiului București</w:t>
      </w:r>
      <w:r w:rsidR="00507862">
        <w:rPr>
          <w:rFonts w:ascii="Cambria" w:hAnsi="Cambria"/>
          <w:b/>
          <w:sz w:val="24"/>
        </w:rPr>
        <w:t>, a comisiilor din centrele de examen</w:t>
      </w:r>
      <w:r w:rsidR="00842F44">
        <w:rPr>
          <w:rFonts w:ascii="Cambria" w:hAnsi="Cambria"/>
          <w:b/>
          <w:sz w:val="24"/>
        </w:rPr>
        <w:t>, a comisiilor din centrele zonale de evaluare</w:t>
      </w:r>
      <w:r w:rsidR="00745A3A">
        <w:rPr>
          <w:rFonts w:ascii="Cambria" w:hAnsi="Cambria"/>
          <w:b/>
          <w:sz w:val="24"/>
        </w:rPr>
        <w:t xml:space="preserve"> </w:t>
      </w:r>
      <w:r w:rsidR="00745A3A" w:rsidRPr="004E2470">
        <w:rPr>
          <w:rFonts w:ascii="Cambria" w:hAnsi="Cambria"/>
          <w:b/>
          <w:sz w:val="24"/>
        </w:rPr>
        <w:t>și din centrele regionale/ județene/ ale municipiului București de contestații</w:t>
      </w:r>
      <w:r w:rsidR="00745A3A">
        <w:rPr>
          <w:rFonts w:ascii="Cambria" w:hAnsi="Cambria"/>
          <w:b/>
          <w:sz w:val="24"/>
        </w:rPr>
        <w:t xml:space="preserve">, </w:t>
      </w:r>
      <w:r w:rsidR="00507862">
        <w:rPr>
          <w:rFonts w:ascii="Cambria" w:hAnsi="Cambria"/>
          <w:b/>
          <w:sz w:val="24"/>
        </w:rPr>
        <w:t>din cadrul examenului național de bacalaureat</w:t>
      </w:r>
      <w:r w:rsidR="00842F44">
        <w:rPr>
          <w:rFonts w:ascii="Cambria" w:hAnsi="Cambria"/>
          <w:b/>
          <w:sz w:val="24"/>
        </w:rPr>
        <w:t xml:space="preserve"> - </w:t>
      </w:r>
      <w:r w:rsidR="00507862">
        <w:rPr>
          <w:rFonts w:ascii="Cambria" w:hAnsi="Cambria"/>
          <w:b/>
          <w:sz w:val="24"/>
        </w:rPr>
        <w:t>2024</w:t>
      </w:r>
    </w:p>
    <w:p w14:paraId="088F89C5" w14:textId="77777777" w:rsidR="00507862" w:rsidRDefault="00507862" w:rsidP="005A1639">
      <w:pPr>
        <w:tabs>
          <w:tab w:val="left" w:pos="7425"/>
        </w:tabs>
        <w:autoSpaceDE w:val="0"/>
        <w:autoSpaceDN w:val="0"/>
        <w:adjustRightInd w:val="0"/>
        <w:ind w:left="-360" w:right="-360"/>
        <w:jc w:val="both"/>
        <w:rPr>
          <w:rFonts w:ascii="Cambria" w:hAnsi="Cambria"/>
          <w:b/>
          <w:sz w:val="24"/>
        </w:rPr>
      </w:pPr>
    </w:p>
    <w:p w14:paraId="17FDD82C" w14:textId="77777777" w:rsidR="00001CE9" w:rsidRDefault="00507862" w:rsidP="00001CE9">
      <w:pPr>
        <w:tabs>
          <w:tab w:val="left" w:pos="7425"/>
        </w:tabs>
        <w:autoSpaceDE w:val="0"/>
        <w:autoSpaceDN w:val="0"/>
        <w:adjustRightInd w:val="0"/>
        <w:ind w:left="-360" w:right="-360"/>
        <w:jc w:val="both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 xml:space="preserve"> </w:t>
      </w:r>
    </w:p>
    <w:p w14:paraId="0E32C218" w14:textId="4C4CC8AB" w:rsidR="00C20DB3" w:rsidRPr="00C20DB3" w:rsidRDefault="006066A6" w:rsidP="00C20DB3">
      <w:pPr>
        <w:tabs>
          <w:tab w:val="left" w:pos="7425"/>
        </w:tabs>
        <w:autoSpaceDE w:val="0"/>
        <w:autoSpaceDN w:val="0"/>
        <w:adjustRightInd w:val="0"/>
        <w:spacing w:before="120"/>
        <w:ind w:left="-360" w:right="-360"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C20DB3">
        <w:rPr>
          <w:rFonts w:ascii="Times New Roman" w:hAnsi="Times New Roman"/>
          <w:b/>
          <w:color w:val="000000" w:themeColor="text1"/>
          <w:sz w:val="24"/>
        </w:rPr>
        <w:t>Dispoziții generale</w:t>
      </w:r>
    </w:p>
    <w:p w14:paraId="0FA3842D" w14:textId="77777777" w:rsidR="0055048A" w:rsidRPr="00C20DB3" w:rsidRDefault="006066A6" w:rsidP="00C20DB3">
      <w:pPr>
        <w:autoSpaceDE w:val="0"/>
        <w:autoSpaceDN w:val="0"/>
        <w:adjustRightInd w:val="0"/>
        <w:spacing w:line="276" w:lineRule="auto"/>
        <w:ind w:left="-360" w:right="-274"/>
        <w:jc w:val="both"/>
        <w:rPr>
          <w:rFonts w:ascii="Times New Roman" w:hAnsi="Times New Roman"/>
          <w:bCs w:val="0"/>
          <w:color w:val="000000" w:themeColor="text1"/>
          <w:sz w:val="24"/>
        </w:rPr>
      </w:pPr>
      <w:r w:rsidRPr="00C20DB3">
        <w:rPr>
          <w:rFonts w:ascii="Times New Roman" w:hAnsi="Times New Roman"/>
          <w:b/>
          <w:bCs w:val="0"/>
          <w:color w:val="000000" w:themeColor="text1"/>
          <w:sz w:val="24"/>
        </w:rPr>
        <w:t xml:space="preserve">Art. </w:t>
      </w:r>
      <w:r w:rsidR="000B034D" w:rsidRPr="00C20DB3">
        <w:rPr>
          <w:rFonts w:ascii="Times New Roman" w:hAnsi="Times New Roman"/>
          <w:b/>
          <w:bCs w:val="0"/>
          <w:color w:val="000000" w:themeColor="text1"/>
          <w:sz w:val="24"/>
        </w:rPr>
        <w:t xml:space="preserve">1 </w:t>
      </w:r>
      <w:r w:rsidR="000F57C6" w:rsidRPr="00C20DB3">
        <w:rPr>
          <w:rFonts w:ascii="Times New Roman" w:hAnsi="Times New Roman"/>
          <w:color w:val="000000" w:themeColor="text1"/>
          <w:sz w:val="24"/>
        </w:rPr>
        <w:t>Având în vedere</w:t>
      </w:r>
      <w:r w:rsidR="00FA12ED" w:rsidRPr="00C20DB3">
        <w:rPr>
          <w:rFonts w:ascii="Times New Roman" w:hAnsi="Times New Roman"/>
          <w:color w:val="000000" w:themeColor="text1"/>
          <w:sz w:val="24"/>
        </w:rPr>
        <w:t xml:space="preserve"> </w:t>
      </w:r>
      <w:r w:rsidR="00B313A8" w:rsidRPr="00C20DB3">
        <w:rPr>
          <w:rFonts w:ascii="Times New Roman" w:hAnsi="Times New Roman"/>
          <w:color w:val="000000" w:themeColor="text1"/>
          <w:sz w:val="24"/>
        </w:rPr>
        <w:t xml:space="preserve">prevederile art. </w:t>
      </w:r>
      <w:r w:rsidR="00830BA1" w:rsidRPr="00C20DB3">
        <w:rPr>
          <w:rFonts w:ascii="Times New Roman" w:hAnsi="Times New Roman"/>
          <w:color w:val="000000" w:themeColor="text1"/>
          <w:sz w:val="24"/>
        </w:rPr>
        <w:t>2 alin. (2)</w:t>
      </w:r>
      <w:r w:rsidR="004F5A36" w:rsidRPr="00C20DB3">
        <w:rPr>
          <w:rFonts w:ascii="Times New Roman" w:hAnsi="Times New Roman"/>
          <w:color w:val="000000" w:themeColor="text1"/>
          <w:sz w:val="24"/>
        </w:rPr>
        <w:t xml:space="preserve"> din O</w:t>
      </w:r>
      <w:r w:rsidR="00A34D6E" w:rsidRPr="00C20DB3">
        <w:rPr>
          <w:rFonts w:ascii="Times New Roman" w:hAnsi="Times New Roman"/>
          <w:color w:val="000000" w:themeColor="text1"/>
          <w:sz w:val="24"/>
        </w:rPr>
        <w:t>.</w:t>
      </w:r>
      <w:r w:rsidR="004F5A36" w:rsidRPr="00C20DB3">
        <w:rPr>
          <w:rFonts w:ascii="Times New Roman" w:hAnsi="Times New Roman"/>
          <w:color w:val="000000" w:themeColor="text1"/>
          <w:sz w:val="24"/>
        </w:rPr>
        <w:t>M</w:t>
      </w:r>
      <w:r w:rsidR="00A34D6E" w:rsidRPr="00C20DB3">
        <w:rPr>
          <w:rFonts w:ascii="Times New Roman" w:hAnsi="Times New Roman"/>
          <w:color w:val="000000" w:themeColor="text1"/>
          <w:sz w:val="24"/>
        </w:rPr>
        <w:t>.</w:t>
      </w:r>
      <w:r w:rsidR="004F5A36" w:rsidRPr="00C20DB3">
        <w:rPr>
          <w:rFonts w:ascii="Times New Roman" w:hAnsi="Times New Roman"/>
          <w:color w:val="000000" w:themeColor="text1"/>
          <w:sz w:val="24"/>
        </w:rPr>
        <w:t>E</w:t>
      </w:r>
      <w:r w:rsidR="00A34D6E" w:rsidRPr="00C20DB3">
        <w:rPr>
          <w:rFonts w:ascii="Times New Roman" w:hAnsi="Times New Roman"/>
          <w:color w:val="000000" w:themeColor="text1"/>
          <w:sz w:val="24"/>
        </w:rPr>
        <w:t>.</w:t>
      </w:r>
      <w:r w:rsidR="004F5A36" w:rsidRPr="00C20DB3">
        <w:rPr>
          <w:rFonts w:ascii="Times New Roman" w:hAnsi="Times New Roman"/>
          <w:color w:val="000000" w:themeColor="text1"/>
          <w:sz w:val="24"/>
        </w:rPr>
        <w:t xml:space="preserve"> nr. </w:t>
      </w:r>
      <w:r w:rsidR="008746E2" w:rsidRPr="00C20DB3">
        <w:rPr>
          <w:rFonts w:ascii="Times New Roman" w:hAnsi="Times New Roman"/>
          <w:color w:val="000000" w:themeColor="text1"/>
          <w:sz w:val="24"/>
        </w:rPr>
        <w:t>6.156</w:t>
      </w:r>
      <w:r w:rsidR="004F3628" w:rsidRPr="00C20DB3">
        <w:rPr>
          <w:rFonts w:ascii="Times New Roman" w:hAnsi="Times New Roman"/>
          <w:color w:val="000000" w:themeColor="text1"/>
          <w:sz w:val="24"/>
        </w:rPr>
        <w:t>/202</w:t>
      </w:r>
      <w:r w:rsidR="008746E2" w:rsidRPr="00C20DB3">
        <w:rPr>
          <w:rFonts w:ascii="Times New Roman" w:hAnsi="Times New Roman"/>
          <w:color w:val="000000" w:themeColor="text1"/>
          <w:sz w:val="24"/>
        </w:rPr>
        <w:t>3</w:t>
      </w:r>
      <w:r w:rsidR="00B313A8" w:rsidRPr="00C20DB3">
        <w:rPr>
          <w:rFonts w:ascii="Times New Roman" w:hAnsi="Times New Roman"/>
          <w:color w:val="000000" w:themeColor="text1"/>
          <w:sz w:val="24"/>
        </w:rPr>
        <w:t xml:space="preserve"> privind organizarea și desfășurarea examenulu</w:t>
      </w:r>
      <w:r w:rsidR="004F5A36" w:rsidRPr="00C20DB3">
        <w:rPr>
          <w:rFonts w:ascii="Times New Roman" w:hAnsi="Times New Roman"/>
          <w:color w:val="000000" w:themeColor="text1"/>
          <w:sz w:val="24"/>
        </w:rPr>
        <w:t>i național de bacalaureat – 202</w:t>
      </w:r>
      <w:r w:rsidR="008746E2" w:rsidRPr="00C20DB3">
        <w:rPr>
          <w:rFonts w:ascii="Times New Roman" w:hAnsi="Times New Roman"/>
          <w:color w:val="000000" w:themeColor="text1"/>
          <w:sz w:val="24"/>
        </w:rPr>
        <w:t>4</w:t>
      </w:r>
      <w:r w:rsidR="004F5A36" w:rsidRPr="00C20DB3">
        <w:rPr>
          <w:rFonts w:ascii="Times New Roman" w:hAnsi="Times New Roman"/>
          <w:color w:val="000000" w:themeColor="text1"/>
          <w:sz w:val="24"/>
        </w:rPr>
        <w:t>,</w:t>
      </w:r>
      <w:r w:rsidR="004F6140" w:rsidRPr="00C20DB3">
        <w:rPr>
          <w:rFonts w:ascii="Times New Roman" w:hAnsi="Times New Roman"/>
          <w:color w:val="000000" w:themeColor="text1"/>
          <w:sz w:val="24"/>
        </w:rPr>
        <w:t xml:space="preserve"> corelate</w:t>
      </w:r>
      <w:r w:rsidR="00B313A8" w:rsidRPr="00C20DB3">
        <w:rPr>
          <w:rFonts w:ascii="Times New Roman" w:hAnsi="Times New Roman"/>
          <w:color w:val="000000" w:themeColor="text1"/>
          <w:sz w:val="24"/>
        </w:rPr>
        <w:t xml:space="preserve"> cu dispozițiile </w:t>
      </w:r>
      <w:r w:rsidR="00830BA1" w:rsidRPr="00C20DB3">
        <w:rPr>
          <w:rFonts w:ascii="Times New Roman" w:hAnsi="Times New Roman"/>
          <w:color w:val="000000" w:themeColor="text1"/>
          <w:sz w:val="24"/>
        </w:rPr>
        <w:t xml:space="preserve">art. 6, alin. (1) – (4) ale </w:t>
      </w:r>
      <w:r w:rsidR="00B313A8" w:rsidRPr="00C20DB3">
        <w:rPr>
          <w:rFonts w:ascii="Times New Roman" w:hAnsi="Times New Roman"/>
          <w:i/>
          <w:color w:val="000000" w:themeColor="text1"/>
          <w:sz w:val="24"/>
        </w:rPr>
        <w:t xml:space="preserve">Metodologiei de organizare </w:t>
      </w:r>
      <w:proofErr w:type="spellStart"/>
      <w:r w:rsidR="00B313A8" w:rsidRPr="00C20DB3">
        <w:rPr>
          <w:rFonts w:ascii="Times New Roman" w:hAnsi="Times New Roman"/>
          <w:i/>
          <w:color w:val="000000" w:themeColor="text1"/>
          <w:sz w:val="24"/>
        </w:rPr>
        <w:t>şi</w:t>
      </w:r>
      <w:proofErr w:type="spellEnd"/>
      <w:r w:rsidR="00B313A8" w:rsidRPr="00C20DB3">
        <w:rPr>
          <w:rFonts w:ascii="Times New Roman" w:hAnsi="Times New Roman"/>
          <w:i/>
          <w:color w:val="000000" w:themeColor="text1"/>
          <w:sz w:val="24"/>
        </w:rPr>
        <w:t xml:space="preserve"> </w:t>
      </w:r>
      <w:proofErr w:type="spellStart"/>
      <w:r w:rsidR="00B313A8" w:rsidRPr="00C20DB3">
        <w:rPr>
          <w:rFonts w:ascii="Times New Roman" w:hAnsi="Times New Roman"/>
          <w:i/>
          <w:color w:val="000000" w:themeColor="text1"/>
          <w:sz w:val="24"/>
        </w:rPr>
        <w:t>desfăşurare</w:t>
      </w:r>
      <w:proofErr w:type="spellEnd"/>
      <w:r w:rsidR="00B313A8" w:rsidRPr="00C20DB3">
        <w:rPr>
          <w:rFonts w:ascii="Times New Roman" w:hAnsi="Times New Roman"/>
          <w:i/>
          <w:color w:val="000000" w:themeColor="text1"/>
          <w:sz w:val="24"/>
        </w:rPr>
        <w:t xml:space="preserve"> a examenului de bacalaureat </w:t>
      </w:r>
      <w:r w:rsidR="00345804" w:rsidRPr="00C20DB3">
        <w:rPr>
          <w:rFonts w:ascii="Times New Roman" w:hAnsi="Times New Roman"/>
          <w:i/>
          <w:color w:val="000000" w:themeColor="text1"/>
          <w:sz w:val="24"/>
        </w:rPr>
        <w:t>–</w:t>
      </w:r>
      <w:r w:rsidR="00B313A8" w:rsidRPr="00C20DB3">
        <w:rPr>
          <w:rFonts w:ascii="Times New Roman" w:hAnsi="Times New Roman"/>
          <w:i/>
          <w:color w:val="000000" w:themeColor="text1"/>
          <w:sz w:val="24"/>
        </w:rPr>
        <w:t xml:space="preserve"> 2011</w:t>
      </w:r>
      <w:r w:rsidR="00A710F1" w:rsidRPr="00C20DB3">
        <w:rPr>
          <w:rFonts w:ascii="Times New Roman" w:eastAsiaTheme="minorHAnsi" w:hAnsi="Times New Roman"/>
          <w:color w:val="000000" w:themeColor="text1"/>
          <w:sz w:val="24"/>
        </w:rPr>
        <w:t xml:space="preserve"> aprobat</w:t>
      </w:r>
      <w:r w:rsidR="00857FB3" w:rsidRPr="00C20DB3">
        <w:rPr>
          <w:rFonts w:ascii="Times New Roman" w:eastAsiaTheme="minorHAnsi" w:hAnsi="Times New Roman"/>
          <w:color w:val="000000" w:themeColor="text1"/>
          <w:sz w:val="24"/>
        </w:rPr>
        <w:t>e</w:t>
      </w:r>
      <w:r w:rsidR="00A710F1" w:rsidRPr="00C20DB3">
        <w:rPr>
          <w:rFonts w:ascii="Times New Roman" w:eastAsiaTheme="minorHAnsi" w:hAnsi="Times New Roman"/>
          <w:color w:val="000000" w:themeColor="text1"/>
          <w:sz w:val="24"/>
        </w:rPr>
        <w:t xml:space="preserve"> prin </w:t>
      </w:r>
      <w:r w:rsidR="008746E2" w:rsidRPr="00C20DB3">
        <w:rPr>
          <w:rFonts w:ascii="Times New Roman" w:eastAsiaTheme="minorHAnsi" w:hAnsi="Times New Roman"/>
          <w:color w:val="000000" w:themeColor="text1"/>
          <w:sz w:val="24"/>
        </w:rPr>
        <w:t xml:space="preserve">O.M.E.C.T.S. </w:t>
      </w:r>
      <w:r w:rsidR="00857FB3" w:rsidRPr="00C20DB3">
        <w:rPr>
          <w:rFonts w:ascii="Times New Roman" w:eastAsiaTheme="minorHAnsi" w:hAnsi="Times New Roman"/>
          <w:color w:val="000000" w:themeColor="text1"/>
          <w:sz w:val="24"/>
        </w:rPr>
        <w:t>nr. 4</w:t>
      </w:r>
      <w:r w:rsidR="004F3628" w:rsidRPr="00C20DB3">
        <w:rPr>
          <w:rFonts w:ascii="Times New Roman" w:eastAsiaTheme="minorHAnsi" w:hAnsi="Times New Roman"/>
          <w:color w:val="000000" w:themeColor="text1"/>
          <w:sz w:val="24"/>
        </w:rPr>
        <w:t>.</w:t>
      </w:r>
      <w:r w:rsidR="00857FB3" w:rsidRPr="00C20DB3">
        <w:rPr>
          <w:rFonts w:ascii="Times New Roman" w:eastAsiaTheme="minorHAnsi" w:hAnsi="Times New Roman"/>
          <w:color w:val="000000" w:themeColor="text1"/>
          <w:sz w:val="24"/>
        </w:rPr>
        <w:t>799/2010</w:t>
      </w:r>
      <w:r w:rsidR="00A710F1" w:rsidRPr="00C20DB3">
        <w:rPr>
          <w:rFonts w:ascii="Times New Roman" w:eastAsiaTheme="minorHAnsi" w:hAnsi="Times New Roman"/>
          <w:color w:val="000000" w:themeColor="text1"/>
          <w:sz w:val="24"/>
        </w:rPr>
        <w:t xml:space="preserve"> privind organizarea </w:t>
      </w:r>
      <w:proofErr w:type="spellStart"/>
      <w:r w:rsidR="00A710F1" w:rsidRPr="00C20DB3">
        <w:rPr>
          <w:rFonts w:ascii="Times New Roman" w:eastAsiaTheme="minorHAnsi" w:hAnsi="Times New Roman"/>
          <w:color w:val="000000" w:themeColor="text1"/>
          <w:sz w:val="24"/>
        </w:rPr>
        <w:t>şi</w:t>
      </w:r>
      <w:proofErr w:type="spellEnd"/>
      <w:r w:rsidR="00A710F1" w:rsidRPr="00C20DB3">
        <w:rPr>
          <w:rFonts w:ascii="Times New Roman" w:eastAsiaTheme="minorHAnsi" w:hAnsi="Times New Roman"/>
          <w:color w:val="000000" w:themeColor="text1"/>
          <w:sz w:val="24"/>
        </w:rPr>
        <w:t xml:space="preserve"> </w:t>
      </w:r>
      <w:proofErr w:type="spellStart"/>
      <w:r w:rsidR="00A710F1" w:rsidRPr="00C20DB3">
        <w:rPr>
          <w:rFonts w:ascii="Times New Roman" w:eastAsiaTheme="minorHAnsi" w:hAnsi="Times New Roman"/>
          <w:color w:val="000000" w:themeColor="text1"/>
          <w:sz w:val="24"/>
        </w:rPr>
        <w:t>desfăşurarea</w:t>
      </w:r>
      <w:proofErr w:type="spellEnd"/>
      <w:r w:rsidR="00A710F1" w:rsidRPr="00C20DB3">
        <w:rPr>
          <w:rFonts w:ascii="Times New Roman" w:eastAsiaTheme="minorHAnsi" w:hAnsi="Times New Roman"/>
          <w:color w:val="000000" w:themeColor="text1"/>
          <w:sz w:val="24"/>
        </w:rPr>
        <w:t xml:space="preserve"> examenului de bacalaureat </w:t>
      </w:r>
      <w:r w:rsidR="009B1597" w:rsidRPr="00C20DB3">
        <w:rPr>
          <w:rFonts w:ascii="Times New Roman" w:eastAsiaTheme="minorHAnsi" w:hAnsi="Times New Roman"/>
          <w:color w:val="000000" w:themeColor="text1"/>
          <w:sz w:val="24"/>
        </w:rPr>
        <w:t>–</w:t>
      </w:r>
      <w:r w:rsidR="00A710F1" w:rsidRPr="00C20DB3">
        <w:rPr>
          <w:rFonts w:ascii="Times New Roman" w:eastAsiaTheme="minorHAnsi" w:hAnsi="Times New Roman"/>
          <w:color w:val="000000" w:themeColor="text1"/>
          <w:sz w:val="24"/>
        </w:rPr>
        <w:t xml:space="preserve"> 2</w:t>
      </w:r>
      <w:r w:rsidR="009B1597" w:rsidRPr="00C20DB3">
        <w:rPr>
          <w:rFonts w:ascii="Times New Roman" w:eastAsiaTheme="minorHAnsi" w:hAnsi="Times New Roman"/>
          <w:color w:val="000000" w:themeColor="text1"/>
          <w:sz w:val="24"/>
        </w:rPr>
        <w:t>011,</w:t>
      </w:r>
      <w:r w:rsidR="00857FB3" w:rsidRPr="00C20DB3">
        <w:rPr>
          <w:rFonts w:ascii="Times New Roman" w:eastAsiaTheme="minorHAnsi" w:hAnsi="Times New Roman"/>
          <w:color w:val="000000" w:themeColor="text1"/>
          <w:sz w:val="24"/>
        </w:rPr>
        <w:t xml:space="preserve"> </w:t>
      </w:r>
      <w:r w:rsidR="00596EFE" w:rsidRPr="00C20DB3">
        <w:rPr>
          <w:rFonts w:ascii="Times New Roman" w:eastAsiaTheme="minorHAnsi" w:hAnsi="Times New Roman"/>
          <w:color w:val="000000" w:themeColor="text1"/>
          <w:sz w:val="24"/>
        </w:rPr>
        <w:t>cu modificările și completările ulterioare</w:t>
      </w:r>
      <w:r w:rsidR="00672755" w:rsidRPr="00C20DB3">
        <w:rPr>
          <w:rFonts w:ascii="Times New Roman" w:hAnsi="Times New Roman"/>
          <w:sz w:val="24"/>
        </w:rPr>
        <w:t xml:space="preserve">, </w:t>
      </w:r>
      <w:r w:rsidR="00857FB3" w:rsidRPr="00C20DB3">
        <w:rPr>
          <w:rFonts w:ascii="Times New Roman" w:eastAsiaTheme="minorHAnsi" w:hAnsi="Times New Roman"/>
          <w:color w:val="000000" w:themeColor="text1"/>
          <w:sz w:val="24"/>
        </w:rPr>
        <w:t>valabil</w:t>
      </w:r>
      <w:r w:rsidR="00303EC1" w:rsidRPr="00C20DB3">
        <w:rPr>
          <w:rFonts w:ascii="Times New Roman" w:eastAsiaTheme="minorHAnsi" w:hAnsi="Times New Roman"/>
          <w:color w:val="000000" w:themeColor="text1"/>
          <w:sz w:val="24"/>
        </w:rPr>
        <w:t>ă</w:t>
      </w:r>
      <w:r w:rsidR="00A710F1" w:rsidRPr="00C20DB3">
        <w:rPr>
          <w:rFonts w:ascii="Times New Roman" w:eastAsiaTheme="minorHAnsi" w:hAnsi="Times New Roman"/>
          <w:color w:val="000000" w:themeColor="text1"/>
          <w:sz w:val="24"/>
        </w:rPr>
        <w:t xml:space="preserve"> și p</w:t>
      </w:r>
      <w:r w:rsidR="009B1597" w:rsidRPr="00C20DB3">
        <w:rPr>
          <w:rFonts w:ascii="Times New Roman" w:eastAsiaTheme="minorHAnsi" w:hAnsi="Times New Roman"/>
          <w:color w:val="000000" w:themeColor="text1"/>
          <w:sz w:val="24"/>
        </w:rPr>
        <w:t xml:space="preserve">entru </w:t>
      </w:r>
      <w:r w:rsidR="00865C35" w:rsidRPr="00C20DB3">
        <w:rPr>
          <w:rFonts w:ascii="Times New Roman" w:eastAsiaTheme="minorHAnsi" w:hAnsi="Times New Roman"/>
          <w:color w:val="000000" w:themeColor="text1"/>
          <w:sz w:val="24"/>
        </w:rPr>
        <w:t>e</w:t>
      </w:r>
      <w:r w:rsidR="00824426" w:rsidRPr="00C20DB3">
        <w:rPr>
          <w:rFonts w:ascii="Times New Roman" w:eastAsiaTheme="minorHAnsi" w:hAnsi="Times New Roman"/>
          <w:color w:val="000000" w:themeColor="text1"/>
          <w:sz w:val="24"/>
        </w:rPr>
        <w:t xml:space="preserve">xamenul național de bacalaureat - </w:t>
      </w:r>
      <w:r w:rsidR="004F5A36" w:rsidRPr="00C20DB3">
        <w:rPr>
          <w:rFonts w:ascii="Times New Roman" w:eastAsiaTheme="minorHAnsi" w:hAnsi="Times New Roman"/>
          <w:color w:val="000000" w:themeColor="text1"/>
          <w:sz w:val="24"/>
        </w:rPr>
        <w:t>202</w:t>
      </w:r>
      <w:r w:rsidR="008746E2" w:rsidRPr="00C20DB3">
        <w:rPr>
          <w:rFonts w:ascii="Times New Roman" w:eastAsiaTheme="minorHAnsi" w:hAnsi="Times New Roman"/>
          <w:color w:val="000000" w:themeColor="text1"/>
          <w:sz w:val="24"/>
        </w:rPr>
        <w:t>4</w:t>
      </w:r>
      <w:r w:rsidR="00303EC1" w:rsidRPr="00C20DB3">
        <w:rPr>
          <w:rFonts w:ascii="Times New Roman" w:hAnsi="Times New Roman"/>
          <w:i/>
          <w:sz w:val="24"/>
        </w:rPr>
        <w:t>,</w:t>
      </w:r>
      <w:r w:rsidR="00303EC1" w:rsidRPr="00C20DB3">
        <w:rPr>
          <w:rFonts w:ascii="Times New Roman" w:hAnsi="Times New Roman"/>
          <w:color w:val="000000" w:themeColor="text1"/>
          <w:sz w:val="24"/>
        </w:rPr>
        <w:t xml:space="preserve"> </w:t>
      </w:r>
      <w:r w:rsidR="004F3628" w:rsidRPr="00C20DB3">
        <w:rPr>
          <w:rFonts w:ascii="Times New Roman" w:hAnsi="Times New Roman"/>
          <w:color w:val="000000" w:themeColor="text1"/>
          <w:sz w:val="24"/>
        </w:rPr>
        <w:t>Comisia Națională de Bacalaureat - 202</w:t>
      </w:r>
      <w:r w:rsidR="008746E2" w:rsidRPr="00C20DB3">
        <w:rPr>
          <w:rFonts w:ascii="Times New Roman" w:hAnsi="Times New Roman"/>
          <w:color w:val="000000" w:themeColor="text1"/>
          <w:sz w:val="24"/>
        </w:rPr>
        <w:t>4</w:t>
      </w:r>
      <w:r w:rsidR="004F3628" w:rsidRPr="00C20DB3">
        <w:rPr>
          <w:rFonts w:ascii="Times New Roman" w:hAnsi="Times New Roman"/>
          <w:color w:val="000000" w:themeColor="text1"/>
          <w:sz w:val="24"/>
        </w:rPr>
        <w:t xml:space="preserve"> </w:t>
      </w:r>
      <w:r w:rsidR="004B30D4" w:rsidRPr="00C20DB3">
        <w:rPr>
          <w:rFonts w:ascii="Times New Roman" w:hAnsi="Times New Roman"/>
          <w:b/>
          <w:sz w:val="24"/>
        </w:rPr>
        <w:t xml:space="preserve">și </w:t>
      </w:r>
      <w:r w:rsidR="004B30D4" w:rsidRPr="00C20DB3">
        <w:rPr>
          <w:rFonts w:ascii="Times New Roman" w:hAnsi="Times New Roman"/>
          <w:bCs w:val="0"/>
          <w:sz w:val="24"/>
        </w:rPr>
        <w:t>Centrul Național de Politici și Evaluare în Educație</w:t>
      </w:r>
      <w:r w:rsidR="004B30D4" w:rsidRPr="00C20DB3">
        <w:rPr>
          <w:rFonts w:ascii="Times New Roman" w:hAnsi="Times New Roman"/>
          <w:b/>
          <w:sz w:val="24"/>
        </w:rPr>
        <w:t xml:space="preserve"> </w:t>
      </w:r>
      <w:r w:rsidR="004B30D4" w:rsidRPr="00C20DB3">
        <w:rPr>
          <w:rFonts w:ascii="Times New Roman" w:hAnsi="Times New Roman"/>
          <w:bCs w:val="0"/>
          <w:sz w:val="24"/>
        </w:rPr>
        <w:t>(CNPEE)</w:t>
      </w:r>
      <w:r w:rsidR="004B30D4" w:rsidRPr="00C20DB3">
        <w:rPr>
          <w:rFonts w:ascii="Times New Roman" w:hAnsi="Times New Roman"/>
          <w:sz w:val="24"/>
        </w:rPr>
        <w:t xml:space="preserve"> </w:t>
      </w:r>
      <w:r w:rsidR="004F3628" w:rsidRPr="00C20DB3">
        <w:rPr>
          <w:rFonts w:ascii="Times New Roman" w:hAnsi="Times New Roman"/>
          <w:color w:val="000000" w:themeColor="text1"/>
          <w:sz w:val="24"/>
        </w:rPr>
        <w:t>a</w:t>
      </w:r>
      <w:r w:rsidR="004B30D4" w:rsidRPr="00C20DB3">
        <w:rPr>
          <w:rFonts w:ascii="Times New Roman" w:hAnsi="Times New Roman"/>
          <w:color w:val="000000" w:themeColor="text1"/>
          <w:sz w:val="24"/>
        </w:rPr>
        <w:t>u</w:t>
      </w:r>
      <w:r w:rsidR="004F3628" w:rsidRPr="00C20DB3">
        <w:rPr>
          <w:rFonts w:ascii="Times New Roman" w:hAnsi="Times New Roman"/>
          <w:color w:val="000000" w:themeColor="text1"/>
          <w:sz w:val="24"/>
        </w:rPr>
        <w:t xml:space="preserve"> elaborat prezenta procedură</w:t>
      </w:r>
      <w:r w:rsidR="004B30D4" w:rsidRPr="00C20DB3">
        <w:rPr>
          <w:rFonts w:ascii="Times New Roman" w:hAnsi="Times New Roman"/>
          <w:color w:val="000000" w:themeColor="text1"/>
          <w:sz w:val="24"/>
        </w:rPr>
        <w:t xml:space="preserve"> internă</w:t>
      </w:r>
      <w:r w:rsidR="001D51DD" w:rsidRPr="00C20DB3">
        <w:rPr>
          <w:rFonts w:ascii="Times New Roman" w:hAnsi="Times New Roman"/>
          <w:color w:val="000000" w:themeColor="text1"/>
          <w:sz w:val="24"/>
        </w:rPr>
        <w:t xml:space="preserve"> privind </w:t>
      </w:r>
      <w:r w:rsidR="00830BA1" w:rsidRPr="00C20DB3">
        <w:rPr>
          <w:rFonts w:ascii="Times New Roman" w:hAnsi="Times New Roman"/>
          <w:color w:val="000000" w:themeColor="text1"/>
          <w:sz w:val="24"/>
        </w:rPr>
        <w:t>organiz</w:t>
      </w:r>
      <w:r w:rsidR="001D51DD" w:rsidRPr="00C20DB3">
        <w:rPr>
          <w:rFonts w:ascii="Times New Roman" w:hAnsi="Times New Roman"/>
          <w:color w:val="000000" w:themeColor="text1"/>
          <w:sz w:val="24"/>
        </w:rPr>
        <w:t>area și susținerea</w:t>
      </w:r>
      <w:r w:rsidR="00CB1095" w:rsidRPr="00C20DB3">
        <w:rPr>
          <w:rFonts w:ascii="Times New Roman" w:hAnsi="Times New Roman"/>
          <w:color w:val="000000" w:themeColor="text1"/>
          <w:sz w:val="24"/>
        </w:rPr>
        <w:t xml:space="preserve"> </w:t>
      </w:r>
      <w:r w:rsidR="0056485B" w:rsidRPr="00C20DB3">
        <w:rPr>
          <w:rFonts w:ascii="Times New Roman" w:hAnsi="Times New Roman"/>
          <w:color w:val="000000" w:themeColor="text1"/>
          <w:sz w:val="24"/>
        </w:rPr>
        <w:t>sesiuni</w:t>
      </w:r>
      <w:r w:rsidR="004B30D4" w:rsidRPr="00C20DB3">
        <w:rPr>
          <w:rFonts w:ascii="Times New Roman" w:hAnsi="Times New Roman"/>
          <w:color w:val="000000" w:themeColor="text1"/>
          <w:sz w:val="24"/>
        </w:rPr>
        <w:t>lor</w:t>
      </w:r>
      <w:r w:rsidR="00830BA1" w:rsidRPr="00C20DB3">
        <w:rPr>
          <w:rFonts w:ascii="Times New Roman" w:hAnsi="Times New Roman"/>
          <w:color w:val="000000" w:themeColor="text1"/>
          <w:sz w:val="24"/>
        </w:rPr>
        <w:t xml:space="preserve"> de instruire pentru </w:t>
      </w:r>
      <w:r w:rsidR="0056485B" w:rsidRPr="00C20DB3">
        <w:rPr>
          <w:rFonts w:ascii="Times New Roman" w:hAnsi="Times New Roman"/>
          <w:color w:val="000000" w:themeColor="text1"/>
          <w:sz w:val="24"/>
        </w:rPr>
        <w:t xml:space="preserve">comisiile județene de bacalaureat/ comisia de bacalaureat a municipiului București, </w:t>
      </w:r>
      <w:r w:rsidR="001D51DD" w:rsidRPr="00C20DB3">
        <w:rPr>
          <w:rFonts w:ascii="Times New Roman" w:hAnsi="Times New Roman"/>
          <w:bCs w:val="0"/>
          <w:sz w:val="24"/>
        </w:rPr>
        <w:t>comisiile din centrele de examen, comisiil</w:t>
      </w:r>
      <w:r w:rsidR="00C44448" w:rsidRPr="00C20DB3">
        <w:rPr>
          <w:rFonts w:ascii="Times New Roman" w:hAnsi="Times New Roman"/>
          <w:bCs w:val="0"/>
          <w:sz w:val="24"/>
        </w:rPr>
        <w:t>e</w:t>
      </w:r>
      <w:r w:rsidR="001D51DD" w:rsidRPr="00C20DB3">
        <w:rPr>
          <w:rFonts w:ascii="Times New Roman" w:hAnsi="Times New Roman"/>
          <w:bCs w:val="0"/>
          <w:sz w:val="24"/>
        </w:rPr>
        <w:t xml:space="preserve"> din centrele zonale de evaluare și din centrele regionale/ județene/ ale municipiului București de contestații</w:t>
      </w:r>
      <w:r w:rsidR="001D51DD" w:rsidRPr="00C20DB3">
        <w:rPr>
          <w:rFonts w:ascii="Times New Roman" w:hAnsi="Times New Roman"/>
          <w:bCs w:val="0"/>
          <w:color w:val="000000" w:themeColor="text1"/>
          <w:sz w:val="24"/>
        </w:rPr>
        <w:t>.</w:t>
      </w:r>
    </w:p>
    <w:p w14:paraId="5288226A" w14:textId="77777777" w:rsidR="0055048A" w:rsidRPr="00C20DB3" w:rsidRDefault="0055048A" w:rsidP="00C20DB3">
      <w:pPr>
        <w:autoSpaceDE w:val="0"/>
        <w:autoSpaceDN w:val="0"/>
        <w:adjustRightInd w:val="0"/>
        <w:spacing w:line="276" w:lineRule="auto"/>
        <w:ind w:left="-360" w:right="-270"/>
        <w:contextualSpacing/>
        <w:jc w:val="both"/>
        <w:rPr>
          <w:rFonts w:ascii="Times New Roman" w:hAnsi="Times New Roman"/>
          <w:b/>
          <w:bCs w:val="0"/>
          <w:color w:val="000000" w:themeColor="text1"/>
          <w:sz w:val="24"/>
        </w:rPr>
      </w:pPr>
    </w:p>
    <w:p w14:paraId="222CD961" w14:textId="0F1277BC" w:rsidR="00745A3A" w:rsidRPr="00C20DB3" w:rsidRDefault="00745A3A" w:rsidP="00A75D6E">
      <w:pPr>
        <w:autoSpaceDE w:val="0"/>
        <w:autoSpaceDN w:val="0"/>
        <w:adjustRightInd w:val="0"/>
        <w:spacing w:before="240" w:after="240" w:line="276" w:lineRule="auto"/>
        <w:ind w:left="-360" w:right="-274"/>
        <w:contextualSpacing/>
        <w:mirrorIndents/>
        <w:jc w:val="both"/>
        <w:rPr>
          <w:rFonts w:ascii="Times New Roman" w:hAnsi="Times New Roman"/>
          <w:bCs w:val="0"/>
          <w:color w:val="000000" w:themeColor="text1"/>
          <w:sz w:val="24"/>
        </w:rPr>
      </w:pPr>
      <w:r w:rsidRPr="00C20DB3">
        <w:rPr>
          <w:rFonts w:ascii="Times New Roman" w:hAnsi="Times New Roman"/>
          <w:b/>
          <w:bCs w:val="0"/>
          <w:color w:val="000000" w:themeColor="text1"/>
          <w:sz w:val="24"/>
        </w:rPr>
        <w:t xml:space="preserve">Art. 2 (1) </w:t>
      </w:r>
      <w:r w:rsidRPr="00C20DB3">
        <w:rPr>
          <w:rFonts w:ascii="Times New Roman" w:hAnsi="Times New Roman"/>
          <w:color w:val="000000" w:themeColor="text1"/>
          <w:sz w:val="24"/>
        </w:rPr>
        <w:t>Prezenta procedură</w:t>
      </w:r>
      <w:r w:rsidR="004B30D4" w:rsidRPr="00C20DB3">
        <w:rPr>
          <w:rFonts w:ascii="Times New Roman" w:hAnsi="Times New Roman"/>
          <w:color w:val="000000" w:themeColor="text1"/>
          <w:sz w:val="24"/>
        </w:rPr>
        <w:t xml:space="preserve"> internă</w:t>
      </w:r>
      <w:r w:rsidRPr="00C20DB3">
        <w:rPr>
          <w:rFonts w:ascii="Times New Roman" w:hAnsi="Times New Roman"/>
          <w:color w:val="000000" w:themeColor="text1"/>
          <w:sz w:val="24"/>
        </w:rPr>
        <w:t xml:space="preserve"> se aplică </w:t>
      </w:r>
      <w:r w:rsidR="004B30D4" w:rsidRPr="00C20DB3">
        <w:rPr>
          <w:rFonts w:ascii="Times New Roman" w:hAnsi="Times New Roman"/>
          <w:color w:val="000000" w:themeColor="text1"/>
          <w:sz w:val="24"/>
        </w:rPr>
        <w:t>membrilor</w:t>
      </w:r>
      <w:r w:rsidRPr="00C20DB3">
        <w:rPr>
          <w:rFonts w:ascii="Times New Roman" w:hAnsi="Times New Roman"/>
          <w:color w:val="000000" w:themeColor="text1"/>
          <w:sz w:val="24"/>
        </w:rPr>
        <w:t xml:space="preserve"> comisiil</w:t>
      </w:r>
      <w:r w:rsidR="004B30D4" w:rsidRPr="00C20DB3">
        <w:rPr>
          <w:rFonts w:ascii="Times New Roman" w:hAnsi="Times New Roman"/>
          <w:color w:val="000000" w:themeColor="text1"/>
          <w:sz w:val="24"/>
        </w:rPr>
        <w:t>or</w:t>
      </w:r>
      <w:r w:rsidRPr="00C20DB3">
        <w:rPr>
          <w:rFonts w:ascii="Times New Roman" w:hAnsi="Times New Roman"/>
          <w:color w:val="000000" w:themeColor="text1"/>
          <w:sz w:val="24"/>
        </w:rPr>
        <w:t xml:space="preserve"> județene de bacalaureat/ comisi</w:t>
      </w:r>
      <w:r w:rsidR="004B30D4" w:rsidRPr="00C20DB3">
        <w:rPr>
          <w:rFonts w:ascii="Times New Roman" w:hAnsi="Times New Roman"/>
          <w:color w:val="000000" w:themeColor="text1"/>
          <w:sz w:val="24"/>
        </w:rPr>
        <w:t>ei</w:t>
      </w:r>
      <w:r w:rsidRPr="00C20DB3">
        <w:rPr>
          <w:rFonts w:ascii="Times New Roman" w:hAnsi="Times New Roman"/>
          <w:color w:val="000000" w:themeColor="text1"/>
          <w:sz w:val="24"/>
        </w:rPr>
        <w:t xml:space="preserve"> de bacalaureat a municipiului București, </w:t>
      </w:r>
      <w:r w:rsidRPr="00C20DB3">
        <w:rPr>
          <w:rFonts w:ascii="Times New Roman" w:hAnsi="Times New Roman"/>
          <w:sz w:val="24"/>
        </w:rPr>
        <w:t>comisiil</w:t>
      </w:r>
      <w:r w:rsidR="004B30D4" w:rsidRPr="00C20DB3">
        <w:rPr>
          <w:rFonts w:ascii="Times New Roman" w:hAnsi="Times New Roman"/>
          <w:sz w:val="24"/>
        </w:rPr>
        <w:t>or</w:t>
      </w:r>
      <w:r w:rsidRPr="00C20DB3">
        <w:rPr>
          <w:rFonts w:ascii="Times New Roman" w:hAnsi="Times New Roman"/>
          <w:sz w:val="24"/>
        </w:rPr>
        <w:t xml:space="preserve"> din centrele de examen, din centrele zonale de evaluare și din centrele regionale/ județene/ ale municipiului București de contestații.</w:t>
      </w:r>
    </w:p>
    <w:p w14:paraId="545A3376" w14:textId="77777777" w:rsidR="00A75D6E" w:rsidRDefault="000B589E" w:rsidP="00A75D6E">
      <w:pPr>
        <w:tabs>
          <w:tab w:val="left" w:pos="7425"/>
        </w:tabs>
        <w:autoSpaceDE w:val="0"/>
        <w:autoSpaceDN w:val="0"/>
        <w:adjustRightInd w:val="0"/>
        <w:spacing w:before="240" w:after="240"/>
        <w:ind w:left="-360" w:right="-274"/>
        <w:contextualSpacing/>
        <w:mirrorIndents/>
        <w:jc w:val="both"/>
        <w:rPr>
          <w:rFonts w:ascii="Times New Roman" w:hAnsi="Times New Roman"/>
          <w:bCs w:val="0"/>
          <w:sz w:val="24"/>
        </w:rPr>
      </w:pPr>
      <w:r w:rsidRPr="00C20DB3">
        <w:rPr>
          <w:rFonts w:ascii="Times New Roman" w:hAnsi="Times New Roman"/>
          <w:b/>
          <w:bCs w:val="0"/>
          <w:color w:val="000000" w:themeColor="text1"/>
          <w:sz w:val="24"/>
        </w:rPr>
        <w:t xml:space="preserve">(2) </w:t>
      </w:r>
      <w:r w:rsidRPr="00C20DB3">
        <w:rPr>
          <w:rFonts w:ascii="Times New Roman" w:hAnsi="Times New Roman"/>
          <w:color w:val="000000" w:themeColor="text1"/>
          <w:sz w:val="24"/>
        </w:rPr>
        <w:t>Scopul organizării</w:t>
      </w:r>
      <w:r w:rsidR="00CB1095" w:rsidRPr="00C20DB3">
        <w:rPr>
          <w:rFonts w:ascii="Times New Roman" w:hAnsi="Times New Roman"/>
          <w:color w:val="000000" w:themeColor="text1"/>
          <w:sz w:val="24"/>
        </w:rPr>
        <w:t xml:space="preserve"> </w:t>
      </w:r>
      <w:r w:rsidRPr="00C20DB3">
        <w:rPr>
          <w:rFonts w:ascii="Times New Roman" w:hAnsi="Times New Roman"/>
          <w:color w:val="000000" w:themeColor="text1"/>
          <w:sz w:val="24"/>
        </w:rPr>
        <w:t xml:space="preserve">sesiunilor  de instruire pentru membrii comisiilor precizate la alin. (1) vizează desfășurarea  în condiții optime a examenului național de bacalaureat - 2024 și asigurarea unui proces unitar de evaluare, cu respectarea prevederilor art. 1 alin. (1) din Procedura nr. </w:t>
      </w:r>
      <w:r w:rsidRPr="00C20DB3">
        <w:rPr>
          <w:rFonts w:ascii="Times New Roman" w:eastAsiaTheme="minorHAnsi" w:hAnsi="Times New Roman"/>
          <w:color w:val="000000" w:themeColor="text1"/>
          <w:sz w:val="24"/>
        </w:rPr>
        <w:t xml:space="preserve">27815/25.04.2024 </w:t>
      </w:r>
      <w:r w:rsidRPr="00C20DB3">
        <w:rPr>
          <w:rFonts w:ascii="Times New Roman" w:hAnsi="Times New Roman"/>
          <w:bCs w:val="0"/>
          <w:sz w:val="24"/>
        </w:rPr>
        <w:t xml:space="preserve">privind componența și atribuțiile membrilor comisiilor din centrele de examen, din centrele zonale de evaluare și din centrele regionale/ județene/ ale municipiului București de contestații, modalitatea de secretizare și securizare a lucrărilor scrise și de </w:t>
      </w:r>
      <w:r w:rsidRPr="00C20DB3">
        <w:rPr>
          <w:rFonts w:ascii="Times New Roman" w:eastAsia="Cambria" w:hAnsi="Times New Roman"/>
          <w:bCs w:val="0"/>
          <w:sz w:val="24"/>
        </w:rPr>
        <w:t xml:space="preserve"> încărcare și de colectare a lucrărilor scrise în centrele de examen</w:t>
      </w:r>
      <w:r w:rsidRPr="00C20DB3">
        <w:rPr>
          <w:rFonts w:ascii="Times New Roman" w:eastAsia="Cambria" w:hAnsi="Times New Roman"/>
          <w:bCs w:val="0"/>
          <w:i/>
          <w:sz w:val="24"/>
        </w:rPr>
        <w:t xml:space="preserve">, </w:t>
      </w:r>
      <w:r w:rsidRPr="00C20DB3">
        <w:rPr>
          <w:rFonts w:ascii="Times New Roman" w:hAnsi="Times New Roman"/>
          <w:bCs w:val="0"/>
          <w:sz w:val="24"/>
        </w:rPr>
        <w:t>modalitatea de evaluare a lucrărilor, de soluționare a contestațiilor, precum și consemnarea în catalogul electronic a rezultatelor obținute de candidați la examenul național de bacalaureat – 2024</w:t>
      </w:r>
      <w:r w:rsidR="00A75D6E">
        <w:rPr>
          <w:rFonts w:ascii="Times New Roman" w:hAnsi="Times New Roman"/>
          <w:bCs w:val="0"/>
          <w:sz w:val="24"/>
        </w:rPr>
        <w:t>.</w:t>
      </w:r>
    </w:p>
    <w:p w14:paraId="1280DE82" w14:textId="3EDD8C3F" w:rsidR="006129B0" w:rsidRPr="00A75D6E" w:rsidRDefault="00830BA1" w:rsidP="00A75D6E">
      <w:pPr>
        <w:tabs>
          <w:tab w:val="left" w:pos="7425"/>
        </w:tabs>
        <w:autoSpaceDE w:val="0"/>
        <w:autoSpaceDN w:val="0"/>
        <w:adjustRightInd w:val="0"/>
        <w:spacing w:before="240" w:after="240"/>
        <w:ind w:left="-360" w:right="-274"/>
        <w:contextualSpacing/>
        <w:mirrorIndents/>
        <w:jc w:val="both"/>
        <w:rPr>
          <w:rFonts w:ascii="Times New Roman" w:hAnsi="Times New Roman"/>
          <w:bCs w:val="0"/>
          <w:sz w:val="24"/>
        </w:rPr>
      </w:pPr>
      <w:r w:rsidRPr="00C20DB3">
        <w:rPr>
          <w:rFonts w:ascii="Times New Roman" w:hAnsi="Times New Roman"/>
          <w:b/>
          <w:bCs w:val="0"/>
          <w:sz w:val="24"/>
        </w:rPr>
        <w:lastRenderedPageBreak/>
        <w:t>(</w:t>
      </w:r>
      <w:r w:rsidR="004B30D4" w:rsidRPr="00C20DB3">
        <w:rPr>
          <w:rFonts w:ascii="Times New Roman" w:hAnsi="Times New Roman"/>
          <w:b/>
          <w:bCs w:val="0"/>
          <w:sz w:val="24"/>
        </w:rPr>
        <w:t>3</w:t>
      </w:r>
      <w:r w:rsidRPr="00C20DB3">
        <w:rPr>
          <w:rFonts w:ascii="Times New Roman" w:hAnsi="Times New Roman"/>
          <w:b/>
          <w:bCs w:val="0"/>
          <w:sz w:val="24"/>
        </w:rPr>
        <w:t>)</w:t>
      </w:r>
      <w:r w:rsidRPr="00C20DB3">
        <w:rPr>
          <w:rFonts w:ascii="Times New Roman" w:hAnsi="Times New Roman"/>
          <w:sz w:val="24"/>
        </w:rPr>
        <w:t xml:space="preserve"> </w:t>
      </w:r>
      <w:r w:rsidR="004B30D4" w:rsidRPr="00C20DB3">
        <w:rPr>
          <w:rFonts w:ascii="Times New Roman" w:hAnsi="Times New Roman"/>
          <w:sz w:val="24"/>
        </w:rPr>
        <w:t xml:space="preserve"> </w:t>
      </w:r>
      <w:r w:rsidR="00591917" w:rsidRPr="00C20DB3">
        <w:rPr>
          <w:rFonts w:ascii="Times New Roman" w:hAnsi="Times New Roman"/>
          <w:sz w:val="24"/>
        </w:rPr>
        <w:t xml:space="preserve">Sesiunile </w:t>
      </w:r>
      <w:r w:rsidR="004B30D4" w:rsidRPr="00C20DB3">
        <w:rPr>
          <w:rFonts w:ascii="Times New Roman" w:hAnsi="Times New Roman"/>
          <w:sz w:val="24"/>
        </w:rPr>
        <w:t>de instruire</w:t>
      </w:r>
      <w:r w:rsidR="006129B0" w:rsidRPr="00C20DB3">
        <w:rPr>
          <w:rFonts w:ascii="Times New Roman" w:hAnsi="Times New Roman"/>
          <w:sz w:val="24"/>
        </w:rPr>
        <w:t xml:space="preserve"> </w:t>
      </w:r>
      <w:r w:rsidR="004B30D4" w:rsidRPr="00C20DB3">
        <w:rPr>
          <w:rFonts w:ascii="Times New Roman" w:hAnsi="Times New Roman"/>
          <w:sz w:val="24"/>
        </w:rPr>
        <w:t xml:space="preserve">se organizează </w:t>
      </w:r>
      <w:r w:rsidR="000B589E" w:rsidRPr="00C20DB3">
        <w:rPr>
          <w:rFonts w:ascii="Times New Roman" w:hAnsi="Times New Roman"/>
          <w:sz w:val="24"/>
        </w:rPr>
        <w:t>conform unui calendar de activități</w:t>
      </w:r>
      <w:r w:rsidR="00CB1095" w:rsidRPr="00C20DB3">
        <w:rPr>
          <w:rFonts w:ascii="Times New Roman" w:hAnsi="Times New Roman"/>
          <w:sz w:val="24"/>
        </w:rPr>
        <w:t xml:space="preserve"> aprobat de către Comisia Națională de Bacalaureat și transmis comisiilor județene de bacalaureat/ a municipiului București, </w:t>
      </w:r>
      <w:r w:rsidR="004B30D4" w:rsidRPr="00C20DB3">
        <w:rPr>
          <w:rFonts w:ascii="Times New Roman" w:hAnsi="Times New Roman"/>
          <w:sz w:val="24"/>
        </w:rPr>
        <w:t>și se susțin</w:t>
      </w:r>
      <w:r w:rsidR="006129B0" w:rsidRPr="00C20DB3">
        <w:rPr>
          <w:rFonts w:ascii="Times New Roman" w:hAnsi="Times New Roman"/>
          <w:sz w:val="24"/>
        </w:rPr>
        <w:t xml:space="preserve"> după următorul format:</w:t>
      </w:r>
    </w:p>
    <w:p w14:paraId="3F414B8D" w14:textId="2C7CAECD" w:rsidR="006129B0" w:rsidRPr="00C20DB3" w:rsidRDefault="00CD345B" w:rsidP="000E6280">
      <w:pPr>
        <w:tabs>
          <w:tab w:val="left" w:pos="7425"/>
        </w:tabs>
        <w:autoSpaceDE w:val="0"/>
        <w:autoSpaceDN w:val="0"/>
        <w:adjustRightInd w:val="0"/>
        <w:ind w:left="-360" w:right="-360"/>
        <w:mirrorIndents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 w:val="0"/>
          <w:sz w:val="24"/>
        </w:rPr>
        <w:t xml:space="preserve"> </w:t>
      </w:r>
      <w:r w:rsidR="006129B0" w:rsidRPr="00C20DB3">
        <w:rPr>
          <w:rFonts w:ascii="Times New Roman" w:hAnsi="Times New Roman"/>
          <w:b/>
          <w:bCs w:val="0"/>
          <w:sz w:val="24"/>
        </w:rPr>
        <w:t xml:space="preserve">a) </w:t>
      </w:r>
      <w:r w:rsidR="006129B0" w:rsidRPr="00C20DB3">
        <w:rPr>
          <w:rFonts w:ascii="Times New Roman" w:hAnsi="Times New Roman"/>
          <w:sz w:val="24"/>
        </w:rPr>
        <w:t>Comisia Națională de Bacalaureat inițiază și derulează activitățile de instruire, în format videoconferință, dedicate comisiilor județene de bacalaureat/comisiei de bacalaureat a municipiului București care organizează sesiunile de bacalaureat ale anului școlar 2023-2024</w:t>
      </w:r>
      <w:r w:rsidR="00F57D05" w:rsidRPr="00C20DB3">
        <w:rPr>
          <w:rFonts w:ascii="Times New Roman" w:hAnsi="Times New Roman"/>
          <w:sz w:val="24"/>
        </w:rPr>
        <w:t>. Activitățile de instruire vizează aspecte privind atât legislația și procedurile aplicate în organizarea și desfășurarea examenului național de bacalaureat – 2024, cât și atribuțiile profesorilor asistenți implicați în organizarea examenului.</w:t>
      </w:r>
    </w:p>
    <w:p w14:paraId="4553AB4A" w14:textId="464AAB77" w:rsidR="00A75D6E" w:rsidRDefault="00CD345B" w:rsidP="00A75D6E">
      <w:pPr>
        <w:tabs>
          <w:tab w:val="left" w:pos="7425"/>
        </w:tabs>
        <w:autoSpaceDE w:val="0"/>
        <w:autoSpaceDN w:val="0"/>
        <w:adjustRightInd w:val="0"/>
        <w:ind w:left="-360" w:right="-360"/>
        <w:mirrorIndents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 w:val="0"/>
          <w:sz w:val="24"/>
        </w:rPr>
        <w:t xml:space="preserve"> </w:t>
      </w:r>
      <w:r w:rsidR="006129B0" w:rsidRPr="00C20DB3">
        <w:rPr>
          <w:rFonts w:ascii="Times New Roman" w:hAnsi="Times New Roman"/>
          <w:b/>
          <w:bCs w:val="0"/>
          <w:sz w:val="24"/>
        </w:rPr>
        <w:t>b)</w:t>
      </w:r>
      <w:r w:rsidR="00633A29" w:rsidRPr="00C20DB3">
        <w:rPr>
          <w:rFonts w:ascii="Times New Roman" w:hAnsi="Times New Roman"/>
          <w:b/>
          <w:bCs w:val="0"/>
          <w:sz w:val="24"/>
        </w:rPr>
        <w:t xml:space="preserve"> </w:t>
      </w:r>
      <w:r w:rsidR="00633A29" w:rsidRPr="00C20DB3">
        <w:rPr>
          <w:rFonts w:ascii="Times New Roman" w:hAnsi="Times New Roman"/>
          <w:color w:val="000000" w:themeColor="text1"/>
          <w:sz w:val="24"/>
        </w:rPr>
        <w:t>Având în vedere activitățile de instruire prevăzute în calendar, și în conformitate cu prevederile Procedurii nr. 27827/25.04.2024</w:t>
      </w:r>
      <w:r w:rsidR="00383A8C" w:rsidRPr="00C20DB3">
        <w:rPr>
          <w:rFonts w:ascii="Times New Roman" w:hAnsi="Times New Roman"/>
          <w:color w:val="000000" w:themeColor="text1"/>
          <w:sz w:val="24"/>
        </w:rPr>
        <w:t xml:space="preserve"> </w:t>
      </w:r>
      <w:r w:rsidR="00633A29" w:rsidRPr="00C20DB3">
        <w:rPr>
          <w:rFonts w:ascii="Times New Roman" w:hAnsi="Times New Roman"/>
          <w:color w:val="000000" w:themeColor="text1"/>
          <w:sz w:val="24"/>
        </w:rPr>
        <w:t xml:space="preserve">de selecție și nominalizare a </w:t>
      </w:r>
      <w:r w:rsidR="00633A29" w:rsidRPr="00C20DB3">
        <w:rPr>
          <w:rFonts w:ascii="Times New Roman" w:hAnsi="Times New Roman"/>
          <w:sz w:val="24"/>
        </w:rPr>
        <w:t>președinților comisiilor din centrele  de examen și din centrele zonale de evaluare în cadrul examenului național de bacalaureat – 2024, Comisia județeană de bacalaureat/ Comisia de bacalaureat a municipiului București inițiază derulează activitățile de instruire din cadrul sesiunilor de instruire, în format fizic, online/ hibrid dedicate membrilor comisiilor din centrele de examen/ centrele zonale de evaluare/ centrele regionale/ județene/ ale municipiului București de contestații pentru:</w:t>
      </w:r>
    </w:p>
    <w:p w14:paraId="4B778BE8" w14:textId="148C77D2" w:rsidR="00633A29" w:rsidRPr="00C20DB3" w:rsidRDefault="00A75D6E" w:rsidP="00A75D6E">
      <w:pPr>
        <w:tabs>
          <w:tab w:val="left" w:pos="7425"/>
        </w:tabs>
        <w:autoSpaceDE w:val="0"/>
        <w:autoSpaceDN w:val="0"/>
        <w:adjustRightInd w:val="0"/>
        <w:ind w:left="-360" w:right="-360"/>
        <w:mirrorIndents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 w:val="0"/>
          <w:sz w:val="24"/>
        </w:rPr>
        <w:t xml:space="preserve">      </w:t>
      </w:r>
      <w:r w:rsidR="00633A29" w:rsidRPr="00C20DB3">
        <w:rPr>
          <w:rFonts w:ascii="Times New Roman" w:hAnsi="Times New Roman"/>
          <w:sz w:val="24"/>
        </w:rPr>
        <w:t>b.1 profesorii asistenți, membri în comisiile din centrele de examen;</w:t>
      </w:r>
    </w:p>
    <w:p w14:paraId="7B207FA0" w14:textId="375AA384" w:rsidR="00633A29" w:rsidRDefault="00633A29" w:rsidP="000E6280">
      <w:pPr>
        <w:pStyle w:val="ListParagraph"/>
        <w:spacing w:after="0"/>
        <w:ind w:left="0"/>
        <w:contextualSpacing w:val="0"/>
        <w:mirrorIndents/>
        <w:jc w:val="both"/>
        <w:rPr>
          <w:rFonts w:ascii="Times New Roman" w:hAnsi="Times New Roman"/>
          <w:sz w:val="24"/>
          <w:szCs w:val="24"/>
        </w:rPr>
      </w:pPr>
      <w:r w:rsidRPr="00C20DB3">
        <w:rPr>
          <w:rFonts w:ascii="Times New Roman" w:hAnsi="Times New Roman"/>
          <w:sz w:val="24"/>
          <w:szCs w:val="24"/>
        </w:rPr>
        <w:t>b.2. profesorii evaluatori, membri în comisiile din centrele zonale de evaluare</w:t>
      </w:r>
      <w:r w:rsidR="00907B0E" w:rsidRPr="00C20DB3">
        <w:rPr>
          <w:rFonts w:ascii="Times New Roman" w:hAnsi="Times New Roman"/>
          <w:sz w:val="24"/>
          <w:szCs w:val="24"/>
        </w:rPr>
        <w:t>/ centrele regionale/ județene/ ale municipiului București de contestații</w:t>
      </w:r>
      <w:r w:rsidRPr="00C20DB3">
        <w:rPr>
          <w:rFonts w:ascii="Times New Roman" w:hAnsi="Times New Roman"/>
          <w:sz w:val="24"/>
          <w:szCs w:val="24"/>
        </w:rPr>
        <w:t>.</w:t>
      </w:r>
    </w:p>
    <w:p w14:paraId="2B3FDCFD" w14:textId="77777777" w:rsidR="00C20DB3" w:rsidRPr="00C20DB3" w:rsidRDefault="00C20DB3" w:rsidP="00C20DB3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675CC216" w14:textId="31A8567F" w:rsidR="00904DB0" w:rsidRPr="00C20DB3" w:rsidRDefault="006129B0" w:rsidP="00C20DB3">
      <w:pPr>
        <w:tabs>
          <w:tab w:val="left" w:pos="7425"/>
        </w:tabs>
        <w:autoSpaceDE w:val="0"/>
        <w:autoSpaceDN w:val="0"/>
        <w:adjustRightInd w:val="0"/>
        <w:ind w:left="-360" w:right="-360"/>
        <w:contextualSpacing/>
        <w:jc w:val="both"/>
        <w:rPr>
          <w:rFonts w:ascii="Times New Roman" w:hAnsi="Times New Roman"/>
          <w:sz w:val="24"/>
        </w:rPr>
      </w:pPr>
      <w:r w:rsidRPr="00C20DB3">
        <w:rPr>
          <w:rFonts w:ascii="Times New Roman" w:hAnsi="Times New Roman"/>
          <w:b/>
          <w:bCs w:val="0"/>
          <w:sz w:val="24"/>
        </w:rPr>
        <w:t>Art. 3</w:t>
      </w:r>
      <w:r w:rsidRPr="00C20DB3">
        <w:rPr>
          <w:rFonts w:ascii="Times New Roman" w:hAnsi="Times New Roman"/>
          <w:sz w:val="24"/>
        </w:rPr>
        <w:t xml:space="preserve"> </w:t>
      </w:r>
      <w:r w:rsidR="006968A7" w:rsidRPr="00C20DB3">
        <w:rPr>
          <w:rFonts w:ascii="Times New Roman" w:hAnsi="Times New Roman"/>
          <w:b/>
          <w:bCs w:val="0"/>
          <w:sz w:val="24"/>
        </w:rPr>
        <w:t>(1)</w:t>
      </w:r>
      <w:r w:rsidR="006968A7" w:rsidRPr="00C20DB3">
        <w:rPr>
          <w:rFonts w:ascii="Times New Roman" w:hAnsi="Times New Roman"/>
          <w:sz w:val="24"/>
        </w:rPr>
        <w:t xml:space="preserve"> </w:t>
      </w:r>
      <w:r w:rsidR="002E40E6" w:rsidRPr="00C20DB3">
        <w:rPr>
          <w:rFonts w:ascii="Times New Roman" w:hAnsi="Times New Roman"/>
          <w:sz w:val="24"/>
        </w:rPr>
        <w:t xml:space="preserve">Comisia Națională de Bacalaureat prin </w:t>
      </w:r>
      <w:r w:rsidRPr="00C20DB3">
        <w:rPr>
          <w:rFonts w:ascii="Times New Roman" w:hAnsi="Times New Roman"/>
          <w:sz w:val="24"/>
        </w:rPr>
        <w:t>Centru</w:t>
      </w:r>
      <w:r w:rsidR="002E40E6" w:rsidRPr="00C20DB3">
        <w:rPr>
          <w:rFonts w:ascii="Times New Roman" w:hAnsi="Times New Roman"/>
          <w:sz w:val="24"/>
        </w:rPr>
        <w:t>l</w:t>
      </w:r>
      <w:r w:rsidRPr="00C20DB3">
        <w:rPr>
          <w:rFonts w:ascii="Times New Roman" w:hAnsi="Times New Roman"/>
          <w:sz w:val="24"/>
        </w:rPr>
        <w:t xml:space="preserve"> Național de Politici și Evaluare în Educație</w:t>
      </w:r>
      <w:r w:rsidR="00267E79" w:rsidRPr="00C20DB3">
        <w:rPr>
          <w:rFonts w:ascii="Times New Roman" w:hAnsi="Times New Roman"/>
          <w:sz w:val="24"/>
        </w:rPr>
        <w:t xml:space="preserve"> (CNPEE)</w:t>
      </w:r>
      <w:r w:rsidRPr="00C20DB3">
        <w:rPr>
          <w:rFonts w:ascii="Times New Roman" w:hAnsi="Times New Roman"/>
          <w:sz w:val="24"/>
        </w:rPr>
        <w:t xml:space="preserve"> organizează</w:t>
      </w:r>
      <w:r w:rsidR="002E40E6" w:rsidRPr="00C20DB3">
        <w:rPr>
          <w:rFonts w:ascii="Times New Roman" w:hAnsi="Times New Roman"/>
          <w:sz w:val="24"/>
        </w:rPr>
        <w:t xml:space="preserve"> </w:t>
      </w:r>
      <w:r w:rsidRPr="00C20DB3">
        <w:rPr>
          <w:rFonts w:ascii="Times New Roman" w:hAnsi="Times New Roman"/>
          <w:sz w:val="24"/>
        </w:rPr>
        <w:t>sesiuni de instruire</w:t>
      </w:r>
      <w:r w:rsidR="00904DB0" w:rsidRPr="00C20DB3">
        <w:rPr>
          <w:rFonts w:ascii="Times New Roman" w:hAnsi="Times New Roman"/>
          <w:sz w:val="24"/>
        </w:rPr>
        <w:t xml:space="preserve"> pentru profesorii evaluatori,</w:t>
      </w:r>
      <w:r w:rsidRPr="00C20DB3">
        <w:rPr>
          <w:rFonts w:ascii="Times New Roman" w:hAnsi="Times New Roman"/>
          <w:sz w:val="24"/>
        </w:rPr>
        <w:t xml:space="preserve"> </w:t>
      </w:r>
      <w:r w:rsidR="00904DB0" w:rsidRPr="00C20DB3">
        <w:rPr>
          <w:rFonts w:ascii="Times New Roman" w:hAnsi="Times New Roman"/>
          <w:sz w:val="24"/>
        </w:rPr>
        <w:t xml:space="preserve"> în format online, în perioada susținerii probelor scrise </w:t>
      </w:r>
      <w:r w:rsidRPr="00C20DB3">
        <w:rPr>
          <w:rFonts w:ascii="Times New Roman" w:hAnsi="Times New Roman"/>
          <w:sz w:val="24"/>
        </w:rPr>
        <w:t>privind</w:t>
      </w:r>
      <w:r w:rsidR="00F32706" w:rsidRPr="00C20DB3">
        <w:rPr>
          <w:rFonts w:ascii="Times New Roman" w:hAnsi="Times New Roman"/>
          <w:sz w:val="24"/>
        </w:rPr>
        <w:t>:</w:t>
      </w:r>
    </w:p>
    <w:p w14:paraId="7A94B4AD" w14:textId="752C2DF2" w:rsidR="006129B0" w:rsidRPr="00C20DB3" w:rsidRDefault="006129B0" w:rsidP="00C20DB3">
      <w:pPr>
        <w:pStyle w:val="ListParagraph"/>
        <w:numPr>
          <w:ilvl w:val="0"/>
          <w:numId w:val="25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0662E">
        <w:rPr>
          <w:rFonts w:ascii="Times New Roman" w:eastAsia="Arial" w:hAnsi="Times New Roman"/>
          <w:sz w:val="24"/>
          <w:szCs w:val="24"/>
          <w:lang w:val="fr-FR"/>
        </w:rPr>
        <w:t>modul</w:t>
      </w:r>
      <w:proofErr w:type="spellEnd"/>
      <w:r w:rsidRPr="0030662E">
        <w:rPr>
          <w:rFonts w:ascii="Times New Roman" w:eastAsia="Arial" w:hAnsi="Times New Roman"/>
          <w:sz w:val="24"/>
          <w:szCs w:val="24"/>
          <w:lang w:val="fr-FR"/>
        </w:rPr>
        <w:t xml:space="preserve"> de </w:t>
      </w:r>
      <w:proofErr w:type="spellStart"/>
      <w:r w:rsidRPr="0030662E">
        <w:rPr>
          <w:rFonts w:ascii="Times New Roman" w:eastAsia="Arial" w:hAnsi="Times New Roman"/>
          <w:sz w:val="24"/>
          <w:szCs w:val="24"/>
          <w:lang w:val="fr-FR"/>
        </w:rPr>
        <w:t>aplicare</w:t>
      </w:r>
      <w:proofErr w:type="spellEnd"/>
      <w:r w:rsidRPr="0030662E">
        <w:rPr>
          <w:rFonts w:ascii="Times New Roman" w:eastAsia="Arial" w:hAnsi="Times New Roman"/>
          <w:sz w:val="24"/>
          <w:szCs w:val="24"/>
          <w:lang w:val="fr-FR"/>
        </w:rPr>
        <w:t xml:space="preserve"> a </w:t>
      </w:r>
      <w:proofErr w:type="spellStart"/>
      <w:r w:rsidRPr="0030662E">
        <w:rPr>
          <w:rFonts w:ascii="Times New Roman" w:eastAsia="Arial" w:hAnsi="Times New Roman"/>
          <w:sz w:val="24"/>
          <w:szCs w:val="24"/>
          <w:lang w:val="fr-FR"/>
        </w:rPr>
        <w:t>baremelor</w:t>
      </w:r>
      <w:proofErr w:type="spellEnd"/>
      <w:r w:rsidRPr="0030662E">
        <w:rPr>
          <w:rFonts w:ascii="Times New Roman" w:eastAsia="Arial" w:hAnsi="Times New Roman"/>
          <w:sz w:val="24"/>
          <w:szCs w:val="24"/>
          <w:lang w:val="fr-FR"/>
        </w:rPr>
        <w:t xml:space="preserve"> </w:t>
      </w:r>
      <w:proofErr w:type="spellStart"/>
      <w:r w:rsidR="00904DB0" w:rsidRPr="0030662E">
        <w:rPr>
          <w:rFonts w:ascii="Times New Roman" w:eastAsia="Arial" w:hAnsi="Times New Roman"/>
          <w:sz w:val="24"/>
          <w:szCs w:val="24"/>
          <w:lang w:val="fr-FR"/>
        </w:rPr>
        <w:t>pentru</w:t>
      </w:r>
      <w:proofErr w:type="spellEnd"/>
      <w:r w:rsidR="00904DB0" w:rsidRPr="0030662E">
        <w:rPr>
          <w:rFonts w:ascii="Times New Roman" w:eastAsia="Arial" w:hAnsi="Times New Roman"/>
          <w:sz w:val="24"/>
          <w:szCs w:val="24"/>
          <w:lang w:val="fr-FR"/>
        </w:rPr>
        <w:t xml:space="preserve"> </w:t>
      </w:r>
      <w:proofErr w:type="spellStart"/>
      <w:r w:rsidR="00904DB0" w:rsidRPr="0030662E">
        <w:rPr>
          <w:rFonts w:ascii="Times New Roman" w:eastAsia="Arial" w:hAnsi="Times New Roman"/>
          <w:sz w:val="24"/>
          <w:szCs w:val="24"/>
          <w:lang w:val="fr-FR"/>
        </w:rPr>
        <w:t>fiecare</w:t>
      </w:r>
      <w:proofErr w:type="spellEnd"/>
      <w:r w:rsidR="00904DB0" w:rsidRPr="0030662E">
        <w:rPr>
          <w:rFonts w:ascii="Times New Roman" w:eastAsia="Arial" w:hAnsi="Times New Roman"/>
          <w:sz w:val="24"/>
          <w:szCs w:val="24"/>
          <w:lang w:val="fr-FR"/>
        </w:rPr>
        <w:t xml:space="preserve"> </w:t>
      </w:r>
      <w:proofErr w:type="spellStart"/>
      <w:r w:rsidR="00904DB0" w:rsidRPr="0030662E">
        <w:rPr>
          <w:rFonts w:ascii="Times New Roman" w:eastAsia="Arial" w:hAnsi="Times New Roman"/>
          <w:sz w:val="24"/>
          <w:szCs w:val="24"/>
          <w:lang w:val="fr-FR"/>
        </w:rPr>
        <w:t>probă</w:t>
      </w:r>
      <w:proofErr w:type="spellEnd"/>
      <w:r w:rsidR="00904DB0" w:rsidRPr="0030662E">
        <w:rPr>
          <w:rFonts w:ascii="Times New Roman" w:eastAsia="Arial" w:hAnsi="Times New Roman"/>
          <w:sz w:val="24"/>
          <w:szCs w:val="24"/>
          <w:lang w:val="fr-FR"/>
        </w:rPr>
        <w:t xml:space="preserve"> </w:t>
      </w:r>
      <w:proofErr w:type="spellStart"/>
      <w:r w:rsidR="00904DB0" w:rsidRPr="0030662E">
        <w:rPr>
          <w:rFonts w:ascii="Times New Roman" w:eastAsia="Arial" w:hAnsi="Times New Roman"/>
          <w:sz w:val="24"/>
          <w:szCs w:val="24"/>
          <w:lang w:val="fr-FR"/>
        </w:rPr>
        <w:t>scrisă</w:t>
      </w:r>
      <w:proofErr w:type="spellEnd"/>
      <w:r w:rsidR="00904DB0" w:rsidRPr="0030662E">
        <w:rPr>
          <w:rFonts w:ascii="Times New Roman" w:eastAsia="Arial" w:hAnsi="Times New Roman"/>
          <w:sz w:val="24"/>
          <w:szCs w:val="24"/>
          <w:lang w:val="fr-FR"/>
        </w:rPr>
        <w:t xml:space="preserve"> </w:t>
      </w:r>
      <w:proofErr w:type="spellStart"/>
      <w:r w:rsidR="00904DB0" w:rsidRPr="0030662E">
        <w:rPr>
          <w:rFonts w:ascii="Times New Roman" w:eastAsia="Arial" w:hAnsi="Times New Roman"/>
          <w:sz w:val="24"/>
          <w:szCs w:val="24"/>
          <w:lang w:val="fr-FR"/>
        </w:rPr>
        <w:t>din</w:t>
      </w:r>
      <w:proofErr w:type="spellEnd"/>
      <w:r w:rsidR="00904DB0" w:rsidRPr="0030662E">
        <w:rPr>
          <w:rFonts w:ascii="Times New Roman" w:eastAsia="Arial" w:hAnsi="Times New Roman"/>
          <w:sz w:val="24"/>
          <w:szCs w:val="24"/>
          <w:lang w:val="fr-FR"/>
        </w:rPr>
        <w:t xml:space="preserve"> </w:t>
      </w:r>
      <w:proofErr w:type="spellStart"/>
      <w:r w:rsidR="00904DB0" w:rsidRPr="0030662E">
        <w:rPr>
          <w:rFonts w:ascii="Times New Roman" w:eastAsia="Arial" w:hAnsi="Times New Roman"/>
          <w:sz w:val="24"/>
          <w:szCs w:val="24"/>
          <w:lang w:val="fr-FR"/>
        </w:rPr>
        <w:t>cadrul</w:t>
      </w:r>
      <w:proofErr w:type="spellEnd"/>
      <w:r w:rsidR="00904DB0" w:rsidRPr="0030662E">
        <w:rPr>
          <w:rFonts w:ascii="Times New Roman" w:eastAsia="Arial" w:hAnsi="Times New Roman"/>
          <w:sz w:val="24"/>
          <w:szCs w:val="24"/>
          <w:lang w:val="fr-FR"/>
        </w:rPr>
        <w:t xml:space="preserve"> </w:t>
      </w:r>
      <w:proofErr w:type="spellStart"/>
      <w:r w:rsidR="00904DB0" w:rsidRPr="0030662E">
        <w:rPr>
          <w:rFonts w:ascii="Times New Roman" w:eastAsia="Arial" w:hAnsi="Times New Roman"/>
          <w:sz w:val="24"/>
          <w:szCs w:val="24"/>
          <w:lang w:val="fr-FR"/>
        </w:rPr>
        <w:t>examenului</w:t>
      </w:r>
      <w:proofErr w:type="spellEnd"/>
      <w:r w:rsidR="00904DB0" w:rsidRPr="0030662E">
        <w:rPr>
          <w:rFonts w:ascii="Times New Roman" w:eastAsia="Arial" w:hAnsi="Times New Roman"/>
          <w:sz w:val="24"/>
          <w:szCs w:val="24"/>
          <w:lang w:val="fr-FR"/>
        </w:rPr>
        <w:t xml:space="preserve"> </w:t>
      </w:r>
      <w:proofErr w:type="spellStart"/>
      <w:r w:rsidR="00904DB0" w:rsidRPr="0030662E">
        <w:rPr>
          <w:rFonts w:ascii="Times New Roman" w:eastAsia="Arial" w:hAnsi="Times New Roman"/>
          <w:sz w:val="24"/>
          <w:szCs w:val="24"/>
          <w:lang w:val="fr-FR"/>
        </w:rPr>
        <w:t>național</w:t>
      </w:r>
      <w:proofErr w:type="spellEnd"/>
      <w:r w:rsidR="00904DB0" w:rsidRPr="0030662E">
        <w:rPr>
          <w:rFonts w:ascii="Times New Roman" w:eastAsia="Arial" w:hAnsi="Times New Roman"/>
          <w:sz w:val="24"/>
          <w:szCs w:val="24"/>
          <w:lang w:val="fr-FR"/>
        </w:rPr>
        <w:t xml:space="preserve"> de </w:t>
      </w:r>
      <w:proofErr w:type="spellStart"/>
      <w:r w:rsidR="00904DB0" w:rsidRPr="0030662E">
        <w:rPr>
          <w:rFonts w:ascii="Times New Roman" w:eastAsia="Arial" w:hAnsi="Times New Roman"/>
          <w:sz w:val="24"/>
          <w:szCs w:val="24"/>
          <w:lang w:val="fr-FR"/>
        </w:rPr>
        <w:t>bacalaureat</w:t>
      </w:r>
      <w:proofErr w:type="spellEnd"/>
      <w:r w:rsidR="00904DB0" w:rsidRPr="0030662E">
        <w:rPr>
          <w:rFonts w:ascii="Times New Roman" w:eastAsia="Arial" w:hAnsi="Times New Roman"/>
          <w:sz w:val="24"/>
          <w:szCs w:val="24"/>
          <w:lang w:val="fr-FR"/>
        </w:rPr>
        <w:t xml:space="preserve">, </w:t>
      </w:r>
      <w:proofErr w:type="spellStart"/>
      <w:r w:rsidR="00904DB0" w:rsidRPr="0030662E">
        <w:rPr>
          <w:rFonts w:ascii="Times New Roman" w:eastAsia="Arial" w:hAnsi="Times New Roman"/>
          <w:sz w:val="24"/>
          <w:szCs w:val="24"/>
          <w:lang w:val="fr-FR"/>
        </w:rPr>
        <w:t>în</w:t>
      </w:r>
      <w:proofErr w:type="spellEnd"/>
      <w:r w:rsidR="00904DB0" w:rsidRPr="0030662E">
        <w:rPr>
          <w:rFonts w:ascii="Times New Roman" w:eastAsia="Arial" w:hAnsi="Times New Roman"/>
          <w:sz w:val="24"/>
          <w:szCs w:val="24"/>
          <w:lang w:val="fr-FR"/>
        </w:rPr>
        <w:t xml:space="preserve"> </w:t>
      </w:r>
      <w:proofErr w:type="spellStart"/>
      <w:r w:rsidR="00904DB0" w:rsidRPr="0030662E">
        <w:rPr>
          <w:rFonts w:ascii="Times New Roman" w:eastAsia="Arial" w:hAnsi="Times New Roman"/>
          <w:sz w:val="24"/>
          <w:szCs w:val="24"/>
          <w:lang w:val="fr-FR"/>
        </w:rPr>
        <w:t>vederea</w:t>
      </w:r>
      <w:proofErr w:type="spellEnd"/>
      <w:r w:rsidR="00904DB0" w:rsidRPr="0030662E">
        <w:rPr>
          <w:rFonts w:ascii="Times New Roman" w:eastAsia="Arial" w:hAnsi="Times New Roman"/>
          <w:sz w:val="24"/>
          <w:szCs w:val="24"/>
          <w:lang w:val="fr-FR"/>
        </w:rPr>
        <w:t xml:space="preserve"> </w:t>
      </w:r>
      <w:proofErr w:type="spellStart"/>
      <w:r w:rsidR="00904DB0" w:rsidRPr="0030662E">
        <w:rPr>
          <w:rFonts w:ascii="Times New Roman" w:eastAsia="Arial" w:hAnsi="Times New Roman"/>
          <w:sz w:val="24"/>
          <w:szCs w:val="24"/>
          <w:lang w:val="fr-FR"/>
        </w:rPr>
        <w:t>unui</w:t>
      </w:r>
      <w:proofErr w:type="spellEnd"/>
      <w:r w:rsidR="00904DB0" w:rsidRPr="0030662E">
        <w:rPr>
          <w:rFonts w:ascii="Times New Roman" w:eastAsia="Arial" w:hAnsi="Times New Roman"/>
          <w:sz w:val="24"/>
          <w:szCs w:val="24"/>
          <w:lang w:val="fr-FR"/>
        </w:rPr>
        <w:t xml:space="preserve"> </w:t>
      </w:r>
      <w:proofErr w:type="spellStart"/>
      <w:r w:rsidR="00904DB0" w:rsidRPr="0030662E">
        <w:rPr>
          <w:rFonts w:ascii="Times New Roman" w:eastAsia="Arial" w:hAnsi="Times New Roman"/>
          <w:sz w:val="24"/>
          <w:szCs w:val="24"/>
          <w:lang w:val="fr-FR"/>
        </w:rPr>
        <w:t>proces</w:t>
      </w:r>
      <w:proofErr w:type="spellEnd"/>
      <w:r w:rsidR="00904DB0" w:rsidRPr="0030662E">
        <w:rPr>
          <w:rFonts w:ascii="Times New Roman" w:eastAsia="Arial" w:hAnsi="Times New Roman"/>
          <w:sz w:val="24"/>
          <w:szCs w:val="24"/>
          <w:lang w:val="fr-FR"/>
        </w:rPr>
        <w:t xml:space="preserve"> de </w:t>
      </w:r>
      <w:proofErr w:type="spellStart"/>
      <w:r w:rsidR="00904DB0" w:rsidRPr="0030662E">
        <w:rPr>
          <w:rFonts w:ascii="Times New Roman" w:eastAsia="Arial" w:hAnsi="Times New Roman"/>
          <w:sz w:val="24"/>
          <w:szCs w:val="24"/>
          <w:lang w:val="fr-FR"/>
        </w:rPr>
        <w:t>evaluare</w:t>
      </w:r>
      <w:proofErr w:type="spellEnd"/>
      <w:r w:rsidR="00904DB0" w:rsidRPr="0030662E">
        <w:rPr>
          <w:rFonts w:ascii="Times New Roman" w:eastAsia="Arial" w:hAnsi="Times New Roman"/>
          <w:sz w:val="24"/>
          <w:szCs w:val="24"/>
          <w:lang w:val="fr-FR"/>
        </w:rPr>
        <w:t xml:space="preserve"> </w:t>
      </w:r>
      <w:proofErr w:type="spellStart"/>
      <w:r w:rsidR="00904DB0" w:rsidRPr="0030662E">
        <w:rPr>
          <w:rFonts w:ascii="Times New Roman" w:eastAsia="Arial" w:hAnsi="Times New Roman"/>
          <w:sz w:val="24"/>
          <w:szCs w:val="24"/>
          <w:lang w:val="fr-FR"/>
        </w:rPr>
        <w:t>unitară</w:t>
      </w:r>
      <w:proofErr w:type="spellEnd"/>
      <w:r w:rsidR="00F32706" w:rsidRPr="0030662E">
        <w:rPr>
          <w:rFonts w:ascii="Times New Roman" w:eastAsia="Arial" w:hAnsi="Times New Roman"/>
          <w:sz w:val="24"/>
          <w:szCs w:val="24"/>
          <w:lang w:val="fr-FR"/>
        </w:rPr>
        <w:t>;</w:t>
      </w:r>
    </w:p>
    <w:p w14:paraId="3AEB866A" w14:textId="269F427F" w:rsidR="00F32706" w:rsidRPr="00C20DB3" w:rsidRDefault="00A224C7" w:rsidP="00C20DB3">
      <w:pPr>
        <w:pStyle w:val="ListParagraph"/>
        <w:numPr>
          <w:ilvl w:val="0"/>
          <w:numId w:val="25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C20DB3">
        <w:rPr>
          <w:rFonts w:ascii="Times New Roman" w:eastAsia="Arial" w:hAnsi="Times New Roman"/>
          <w:sz w:val="24"/>
          <w:szCs w:val="24"/>
        </w:rPr>
        <w:t>componenta tehnică de completare a punctajelor aferente fiecărui item, conform baremului de evaluare și notare</w:t>
      </w:r>
      <w:r w:rsidR="00383B1C" w:rsidRPr="00C20DB3">
        <w:rPr>
          <w:rFonts w:ascii="Times New Roman" w:eastAsia="Arial" w:hAnsi="Times New Roman"/>
          <w:sz w:val="24"/>
          <w:szCs w:val="24"/>
        </w:rPr>
        <w:t>, care trebuie să vizeze următoarele aspecte:</w:t>
      </w:r>
    </w:p>
    <w:p w14:paraId="46C6B743" w14:textId="0BA07D0D" w:rsidR="00E839BE" w:rsidRPr="00C20DB3" w:rsidRDefault="00E839BE" w:rsidP="00C20DB3">
      <w:pPr>
        <w:pStyle w:val="ListParagraph"/>
        <w:numPr>
          <w:ilvl w:val="0"/>
          <w:numId w:val="2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20DB3">
        <w:rPr>
          <w:rFonts w:ascii="Times New Roman" w:eastAsia="Arial" w:hAnsi="Times New Roman"/>
          <w:sz w:val="24"/>
          <w:szCs w:val="24"/>
        </w:rPr>
        <w:t>în completarea borderoului de evaluare și notare se folosește tastatura;</w:t>
      </w:r>
    </w:p>
    <w:p w14:paraId="11D1038D" w14:textId="7C143137" w:rsidR="00383B1C" w:rsidRPr="00C20DB3" w:rsidRDefault="00383B1C" w:rsidP="00C20DB3">
      <w:pPr>
        <w:pStyle w:val="ListParagraph"/>
        <w:numPr>
          <w:ilvl w:val="0"/>
          <w:numId w:val="2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20DB3">
        <w:rPr>
          <w:rFonts w:ascii="Times New Roman" w:eastAsia="Arial" w:hAnsi="Times New Roman"/>
          <w:sz w:val="24"/>
          <w:szCs w:val="24"/>
        </w:rPr>
        <w:t>se completează doar valorile permise, indicate în fiecare câmp;</w:t>
      </w:r>
    </w:p>
    <w:p w14:paraId="045F4568" w14:textId="26CAA702" w:rsidR="00383B1C" w:rsidRPr="0030662E" w:rsidRDefault="00383B1C" w:rsidP="00C20DB3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/>
        <w:rPr>
          <w:rFonts w:ascii="Times New Roman" w:eastAsiaTheme="minorHAnsi" w:hAnsi="Times New Roman"/>
          <w:color w:val="000000"/>
          <w:sz w:val="24"/>
          <w:szCs w:val="24"/>
          <w:lang w:val="fr-FR"/>
        </w:rPr>
      </w:pPr>
      <w:r w:rsidRPr="00C20DB3">
        <w:rPr>
          <w:rFonts w:ascii="Times New Roman" w:eastAsia="Arial" w:hAnsi="Times New Roman"/>
          <w:sz w:val="24"/>
          <w:szCs w:val="24"/>
        </w:rPr>
        <w:t xml:space="preserve">în cazul itemilor de tip obiectiv, </w:t>
      </w:r>
      <w:r w:rsidR="00E839BE" w:rsidRPr="00C20DB3">
        <w:rPr>
          <w:rFonts w:ascii="Times New Roman" w:eastAsia="Arial" w:hAnsi="Times New Roman"/>
          <w:sz w:val="24"/>
          <w:szCs w:val="24"/>
        </w:rPr>
        <w:t>profesorul evaluator</w:t>
      </w:r>
      <w:r w:rsidRPr="00C20DB3">
        <w:rPr>
          <w:rFonts w:ascii="Times New Roman" w:eastAsia="Arial" w:hAnsi="Times New Roman"/>
          <w:sz w:val="24"/>
          <w:szCs w:val="24"/>
        </w:rPr>
        <w:t xml:space="preserve"> completează </w:t>
      </w:r>
      <w:r w:rsidRPr="00C20DB3">
        <w:rPr>
          <w:rFonts w:ascii="Times New Roman" w:eastAsia="Arial" w:hAnsi="Times New Roman"/>
          <w:sz w:val="24"/>
          <w:szCs w:val="24"/>
          <w:u w:val="single"/>
        </w:rPr>
        <w:t>răspunsul elevului</w:t>
      </w:r>
      <w:r w:rsidRPr="00C20DB3">
        <w:rPr>
          <w:rFonts w:ascii="Times New Roman" w:eastAsia="Arial" w:hAnsi="Times New Roman"/>
          <w:sz w:val="24"/>
          <w:szCs w:val="24"/>
        </w:rPr>
        <w:t>:</w:t>
      </w:r>
      <w:r w:rsidRPr="0030662E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de exemplu</w:t>
      </w:r>
      <w:r w:rsidRPr="0030662E">
        <w:rPr>
          <w:rFonts w:ascii="Times New Roman" w:eastAsiaTheme="minorHAnsi" w:hAnsi="Times New Roman"/>
          <w:color w:val="000000"/>
          <w:sz w:val="24"/>
          <w:szCs w:val="24"/>
        </w:rPr>
        <w:t xml:space="preserve">: dacă elevul a ales varianta </w:t>
      </w:r>
      <w:r w:rsidRPr="0030662E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b</w:t>
      </w:r>
      <w:r w:rsidRPr="0030662E">
        <w:rPr>
          <w:rFonts w:ascii="Times New Roman" w:eastAsiaTheme="minorHAnsi" w:hAnsi="Times New Roman"/>
          <w:color w:val="000000"/>
          <w:sz w:val="24"/>
          <w:szCs w:val="24"/>
        </w:rPr>
        <w:t xml:space="preserve">, se completează </w:t>
      </w:r>
      <w:r w:rsidRPr="0030662E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b </w:t>
      </w:r>
      <w:r w:rsidRPr="0030662E">
        <w:rPr>
          <w:rFonts w:ascii="Times New Roman" w:eastAsiaTheme="minorHAnsi" w:hAnsi="Times New Roman"/>
          <w:color w:val="000000"/>
          <w:sz w:val="24"/>
          <w:szCs w:val="24"/>
        </w:rPr>
        <w:t xml:space="preserve">în câmpul dedicat itemului. </w:t>
      </w:r>
      <w:proofErr w:type="spellStart"/>
      <w:r w:rsidRPr="0030662E">
        <w:rPr>
          <w:rFonts w:ascii="Times New Roman" w:eastAsiaTheme="minorHAnsi" w:hAnsi="Times New Roman"/>
          <w:color w:val="000000"/>
          <w:sz w:val="24"/>
          <w:szCs w:val="24"/>
          <w:lang w:val="fr-FR"/>
        </w:rPr>
        <w:t>Dacă</w:t>
      </w:r>
      <w:proofErr w:type="spellEnd"/>
      <w:r w:rsidRPr="0030662E">
        <w:rPr>
          <w:rFonts w:ascii="Times New Roman" w:eastAsiaTheme="minorHAnsi" w:hAnsi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30662E">
        <w:rPr>
          <w:rFonts w:ascii="Times New Roman" w:eastAsiaTheme="minorHAnsi" w:hAnsi="Times New Roman"/>
          <w:color w:val="000000"/>
          <w:sz w:val="24"/>
          <w:szCs w:val="24"/>
          <w:lang w:val="fr-FR"/>
        </w:rPr>
        <w:t>elevul</w:t>
      </w:r>
      <w:proofErr w:type="spellEnd"/>
      <w:r w:rsidRPr="0030662E">
        <w:rPr>
          <w:rFonts w:ascii="Times New Roman" w:eastAsiaTheme="minorHAnsi" w:hAnsi="Times New Roman"/>
          <w:color w:val="000000"/>
          <w:sz w:val="24"/>
          <w:szCs w:val="24"/>
          <w:lang w:val="fr-FR"/>
        </w:rPr>
        <w:t xml:space="preserve"> nu a </w:t>
      </w:r>
      <w:proofErr w:type="spellStart"/>
      <w:r w:rsidRPr="0030662E">
        <w:rPr>
          <w:rFonts w:ascii="Times New Roman" w:eastAsiaTheme="minorHAnsi" w:hAnsi="Times New Roman"/>
          <w:color w:val="000000"/>
          <w:sz w:val="24"/>
          <w:szCs w:val="24"/>
          <w:lang w:val="fr-FR"/>
        </w:rPr>
        <w:t>bifat</w:t>
      </w:r>
      <w:proofErr w:type="spellEnd"/>
      <w:r w:rsidRPr="0030662E">
        <w:rPr>
          <w:rFonts w:ascii="Times New Roman" w:eastAsiaTheme="minorHAnsi" w:hAnsi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30662E">
        <w:rPr>
          <w:rFonts w:ascii="Times New Roman" w:eastAsiaTheme="minorHAnsi" w:hAnsi="Times New Roman"/>
          <w:color w:val="000000"/>
          <w:sz w:val="24"/>
          <w:szCs w:val="24"/>
          <w:lang w:val="fr-FR"/>
        </w:rPr>
        <w:t>nicio</w:t>
      </w:r>
      <w:proofErr w:type="spellEnd"/>
      <w:r w:rsidRPr="0030662E">
        <w:rPr>
          <w:rFonts w:ascii="Times New Roman" w:eastAsiaTheme="minorHAnsi" w:hAnsi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30662E">
        <w:rPr>
          <w:rFonts w:ascii="Times New Roman" w:eastAsiaTheme="minorHAnsi" w:hAnsi="Times New Roman"/>
          <w:color w:val="000000"/>
          <w:sz w:val="24"/>
          <w:szCs w:val="24"/>
          <w:lang w:val="fr-FR"/>
        </w:rPr>
        <w:t>variantă</w:t>
      </w:r>
      <w:proofErr w:type="spellEnd"/>
      <w:r w:rsidRPr="0030662E">
        <w:rPr>
          <w:rFonts w:ascii="Times New Roman" w:eastAsiaTheme="minorHAnsi" w:hAnsi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30662E">
        <w:rPr>
          <w:rFonts w:ascii="Times New Roman" w:eastAsiaTheme="minorHAnsi" w:hAnsi="Times New Roman"/>
          <w:color w:val="000000"/>
          <w:sz w:val="24"/>
          <w:szCs w:val="24"/>
          <w:lang w:val="fr-FR"/>
        </w:rPr>
        <w:t>sau</w:t>
      </w:r>
      <w:proofErr w:type="spellEnd"/>
      <w:r w:rsidRPr="0030662E">
        <w:rPr>
          <w:rFonts w:ascii="Times New Roman" w:eastAsiaTheme="minorHAnsi" w:hAnsi="Times New Roman"/>
          <w:color w:val="000000"/>
          <w:sz w:val="24"/>
          <w:szCs w:val="24"/>
          <w:lang w:val="fr-FR"/>
        </w:rPr>
        <w:t xml:space="preserve"> a </w:t>
      </w:r>
      <w:proofErr w:type="spellStart"/>
      <w:r w:rsidRPr="0030662E">
        <w:rPr>
          <w:rFonts w:ascii="Times New Roman" w:eastAsiaTheme="minorHAnsi" w:hAnsi="Times New Roman"/>
          <w:color w:val="000000"/>
          <w:sz w:val="24"/>
          <w:szCs w:val="24"/>
          <w:lang w:val="fr-FR"/>
        </w:rPr>
        <w:t>bifat</w:t>
      </w:r>
      <w:proofErr w:type="spellEnd"/>
      <w:r w:rsidRPr="0030662E">
        <w:rPr>
          <w:rFonts w:ascii="Times New Roman" w:eastAsiaTheme="minorHAnsi" w:hAnsi="Times New Roman"/>
          <w:color w:val="000000"/>
          <w:sz w:val="24"/>
          <w:szCs w:val="24"/>
          <w:lang w:val="fr-FR"/>
        </w:rPr>
        <w:t xml:space="preserve"> mai </w:t>
      </w:r>
      <w:proofErr w:type="spellStart"/>
      <w:r w:rsidR="00E839BE" w:rsidRPr="0030662E">
        <w:rPr>
          <w:rFonts w:ascii="Times New Roman" w:eastAsiaTheme="minorHAnsi" w:hAnsi="Times New Roman"/>
          <w:color w:val="000000"/>
          <w:sz w:val="24"/>
          <w:szCs w:val="24"/>
          <w:lang w:val="fr-FR"/>
        </w:rPr>
        <w:t>multe</w:t>
      </w:r>
      <w:proofErr w:type="spellEnd"/>
      <w:r w:rsidR="00E839BE" w:rsidRPr="0030662E">
        <w:rPr>
          <w:rFonts w:ascii="Times New Roman" w:eastAsiaTheme="minorHAnsi" w:hAnsi="Times New Roman"/>
          <w:color w:val="000000"/>
          <w:sz w:val="24"/>
          <w:szCs w:val="24"/>
          <w:lang w:val="fr-FR"/>
        </w:rPr>
        <w:t>, se</w:t>
      </w:r>
      <w:r w:rsidRPr="0030662E">
        <w:rPr>
          <w:rFonts w:ascii="Times New Roman" w:eastAsiaTheme="minorHAnsi" w:hAnsi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30662E">
        <w:rPr>
          <w:rFonts w:ascii="Times New Roman" w:eastAsiaTheme="minorHAnsi" w:hAnsi="Times New Roman"/>
          <w:color w:val="000000"/>
          <w:sz w:val="24"/>
          <w:szCs w:val="24"/>
          <w:lang w:val="fr-FR"/>
        </w:rPr>
        <w:t>completează</w:t>
      </w:r>
      <w:proofErr w:type="spellEnd"/>
      <w:r w:rsidRPr="0030662E">
        <w:rPr>
          <w:rFonts w:ascii="Times New Roman" w:eastAsiaTheme="minorHAnsi" w:hAnsi="Times New Roman"/>
          <w:color w:val="000000"/>
          <w:sz w:val="24"/>
          <w:szCs w:val="24"/>
          <w:lang w:val="fr-FR"/>
        </w:rPr>
        <w:t xml:space="preserve"> </w:t>
      </w:r>
      <w:r w:rsidRPr="0030662E">
        <w:rPr>
          <w:rFonts w:ascii="Times New Roman" w:eastAsiaTheme="minorHAnsi" w:hAnsi="Times New Roman"/>
          <w:i/>
          <w:iCs/>
          <w:color w:val="000000"/>
          <w:sz w:val="24"/>
          <w:szCs w:val="24"/>
          <w:lang w:val="fr-FR"/>
        </w:rPr>
        <w:t xml:space="preserve">n </w:t>
      </w:r>
      <w:r w:rsidRPr="0030662E">
        <w:rPr>
          <w:rFonts w:ascii="Times New Roman" w:eastAsiaTheme="minorHAnsi" w:hAnsi="Times New Roman"/>
          <w:color w:val="000000"/>
          <w:sz w:val="24"/>
          <w:szCs w:val="24"/>
          <w:lang w:val="fr-FR"/>
        </w:rPr>
        <w:t>(de la non-</w:t>
      </w:r>
      <w:proofErr w:type="spellStart"/>
      <w:r w:rsidRPr="0030662E">
        <w:rPr>
          <w:rFonts w:ascii="Times New Roman" w:eastAsiaTheme="minorHAnsi" w:hAnsi="Times New Roman"/>
          <w:color w:val="000000"/>
          <w:sz w:val="24"/>
          <w:szCs w:val="24"/>
          <w:lang w:val="fr-FR"/>
        </w:rPr>
        <w:t>răspuns</w:t>
      </w:r>
      <w:proofErr w:type="spellEnd"/>
      <w:r w:rsidRPr="0030662E">
        <w:rPr>
          <w:rFonts w:ascii="Times New Roman" w:eastAsiaTheme="minorHAnsi" w:hAnsi="Times New Roman"/>
          <w:color w:val="000000"/>
          <w:sz w:val="24"/>
          <w:szCs w:val="24"/>
          <w:lang w:val="fr-FR"/>
        </w:rPr>
        <w:t xml:space="preserve">). </w:t>
      </w:r>
    </w:p>
    <w:p w14:paraId="1EE582D7" w14:textId="1721ECD1" w:rsidR="00E839BE" w:rsidRPr="00C20DB3" w:rsidRDefault="00E839BE" w:rsidP="00C20DB3">
      <w:pPr>
        <w:pStyle w:val="ListParagraph"/>
        <w:numPr>
          <w:ilvl w:val="0"/>
          <w:numId w:val="2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20DB3">
        <w:rPr>
          <w:rFonts w:ascii="Times New Roman" w:hAnsi="Times New Roman"/>
          <w:sz w:val="24"/>
          <w:szCs w:val="24"/>
        </w:rPr>
        <w:t>î</w:t>
      </w:r>
      <w:r w:rsidR="006D2CD8" w:rsidRPr="00C20DB3">
        <w:rPr>
          <w:rFonts w:ascii="Times New Roman" w:hAnsi="Times New Roman"/>
          <w:sz w:val="24"/>
          <w:szCs w:val="24"/>
        </w:rPr>
        <w:t>n cazul itemilor de tip subiectiv</w:t>
      </w:r>
      <w:r w:rsidRPr="00C20DB3">
        <w:rPr>
          <w:rFonts w:ascii="Times New Roman" w:hAnsi="Times New Roman"/>
          <w:sz w:val="24"/>
          <w:szCs w:val="24"/>
        </w:rPr>
        <w:t xml:space="preserve">, profesorul evaluator completează punctajele, conform baremului de evaluare și notare, doar cu una dintre valorile permise, </w:t>
      </w:r>
      <w:r w:rsidR="00720173" w:rsidRPr="00C20DB3">
        <w:rPr>
          <w:rFonts w:ascii="Times New Roman" w:hAnsi="Times New Roman"/>
          <w:sz w:val="24"/>
          <w:szCs w:val="24"/>
        </w:rPr>
        <w:t xml:space="preserve">din </w:t>
      </w:r>
      <w:r w:rsidRPr="00C20DB3">
        <w:rPr>
          <w:rFonts w:ascii="Times New Roman" w:hAnsi="Times New Roman"/>
          <w:sz w:val="24"/>
          <w:szCs w:val="24"/>
        </w:rPr>
        <w:t>cele care apar în câmp; în cazul în care elevul nu a răspuns, profesorul evaluator completează valoarea „0” în acel câmp;</w:t>
      </w:r>
    </w:p>
    <w:p w14:paraId="7736584F" w14:textId="4CA3836C" w:rsidR="00E839BE" w:rsidRPr="00C20DB3" w:rsidRDefault="00E839BE" w:rsidP="00C20DB3">
      <w:pPr>
        <w:pStyle w:val="ListParagraph"/>
        <w:numPr>
          <w:ilvl w:val="0"/>
          <w:numId w:val="2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20DB3">
        <w:rPr>
          <w:rFonts w:ascii="Times New Roman" w:hAnsi="Times New Roman"/>
          <w:sz w:val="24"/>
          <w:szCs w:val="24"/>
        </w:rPr>
        <w:t xml:space="preserve">în cazul completării greșite a unui câmp, acesta apare marcat în culoarea „roșie” urmat de mesajul: </w:t>
      </w:r>
      <w:r w:rsidRPr="00C20DB3">
        <w:rPr>
          <w:rFonts w:ascii="Times New Roman" w:hAnsi="Times New Roman"/>
          <w:b/>
          <w:bCs/>
          <w:sz w:val="24"/>
          <w:szCs w:val="24"/>
        </w:rPr>
        <w:t xml:space="preserve">„Punctajul introdus nu este conform cu baremul pentru itemul ...”, </w:t>
      </w:r>
      <w:r w:rsidRPr="00C20DB3">
        <w:rPr>
          <w:rFonts w:ascii="Times New Roman" w:hAnsi="Times New Roman"/>
          <w:sz w:val="24"/>
          <w:szCs w:val="24"/>
        </w:rPr>
        <w:t>moment de la care niciun punctaj nu va fi salvat. În cazul în care nu se identifică eroarea, profesorul evaluator închide lucrarea, iar toate punctajele greșite vor fi șterse</w:t>
      </w:r>
      <w:r w:rsidR="00720173" w:rsidRPr="00C20DB3">
        <w:rPr>
          <w:rFonts w:ascii="Times New Roman" w:hAnsi="Times New Roman"/>
          <w:sz w:val="24"/>
          <w:szCs w:val="24"/>
        </w:rPr>
        <w:t>;</w:t>
      </w:r>
    </w:p>
    <w:p w14:paraId="69210CCF" w14:textId="72E871E7" w:rsidR="00F32706" w:rsidRPr="00C20DB3" w:rsidRDefault="00720173" w:rsidP="00C20DB3">
      <w:pPr>
        <w:pStyle w:val="ListParagraph"/>
        <w:numPr>
          <w:ilvl w:val="0"/>
          <w:numId w:val="2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20DB3">
        <w:rPr>
          <w:rFonts w:ascii="Times New Roman" w:hAnsi="Times New Roman"/>
          <w:sz w:val="24"/>
          <w:szCs w:val="24"/>
        </w:rPr>
        <w:t xml:space="preserve">platforma de evaluare digitalizată salvează punctajele pe măsură ce acestea sunt completate, prin afișarea mesajului </w:t>
      </w:r>
      <w:r w:rsidRPr="00C20DB3">
        <w:rPr>
          <w:rFonts w:ascii="Times New Roman" w:hAnsi="Times New Roman"/>
          <w:b/>
          <w:bCs/>
          <w:sz w:val="24"/>
          <w:szCs w:val="24"/>
        </w:rPr>
        <w:t>„Punctaj salvat”.</w:t>
      </w:r>
    </w:p>
    <w:p w14:paraId="4E708F7D" w14:textId="40DC7FB1" w:rsidR="006968A7" w:rsidRPr="00C20DB3" w:rsidRDefault="006968A7" w:rsidP="00C20DB3">
      <w:pPr>
        <w:tabs>
          <w:tab w:val="left" w:pos="7425"/>
        </w:tabs>
        <w:autoSpaceDE w:val="0"/>
        <w:autoSpaceDN w:val="0"/>
        <w:adjustRightInd w:val="0"/>
        <w:ind w:right="-360" w:hanging="360"/>
        <w:contextualSpacing/>
        <w:jc w:val="both"/>
        <w:rPr>
          <w:rFonts w:ascii="Times New Roman" w:hAnsi="Times New Roman"/>
          <w:bCs w:val="0"/>
          <w:sz w:val="24"/>
        </w:rPr>
      </w:pPr>
      <w:r w:rsidRPr="00C20DB3">
        <w:rPr>
          <w:rFonts w:ascii="Times New Roman" w:hAnsi="Times New Roman"/>
          <w:b/>
          <w:bCs w:val="0"/>
          <w:sz w:val="24"/>
        </w:rPr>
        <w:t>(2)</w:t>
      </w:r>
      <w:r w:rsidRPr="00C20DB3">
        <w:rPr>
          <w:rFonts w:ascii="Times New Roman" w:hAnsi="Times New Roman"/>
          <w:sz w:val="24"/>
        </w:rPr>
        <w:t xml:space="preserve"> </w:t>
      </w:r>
      <w:r w:rsidRPr="00C20DB3">
        <w:rPr>
          <w:rFonts w:ascii="Times New Roman" w:hAnsi="Times New Roman"/>
          <w:bCs w:val="0"/>
          <w:sz w:val="24"/>
        </w:rPr>
        <w:t>În completarea sesiunilor de instruire, profesorii evaluatori trebuie să consulte și să aplice „Ghidul profesorului evaluator” care operaționalizează etapele privind:</w:t>
      </w:r>
    </w:p>
    <w:p w14:paraId="4F3D97D5" w14:textId="77777777" w:rsidR="006968A7" w:rsidRPr="00C20DB3" w:rsidRDefault="006968A7" w:rsidP="00C20DB3">
      <w:pPr>
        <w:tabs>
          <w:tab w:val="left" w:pos="7425"/>
        </w:tabs>
        <w:autoSpaceDE w:val="0"/>
        <w:autoSpaceDN w:val="0"/>
        <w:adjustRightInd w:val="0"/>
        <w:ind w:left="-360" w:right="-360"/>
        <w:contextualSpacing/>
        <w:jc w:val="both"/>
        <w:rPr>
          <w:rFonts w:ascii="Times New Roman" w:hAnsi="Times New Roman"/>
          <w:bCs w:val="0"/>
          <w:sz w:val="24"/>
        </w:rPr>
      </w:pPr>
      <w:r w:rsidRPr="00C20DB3">
        <w:rPr>
          <w:rFonts w:ascii="Times New Roman" w:hAnsi="Times New Roman"/>
          <w:b/>
          <w:sz w:val="24"/>
        </w:rPr>
        <w:t xml:space="preserve">- </w:t>
      </w:r>
      <w:r w:rsidRPr="00C20DB3">
        <w:rPr>
          <w:rFonts w:ascii="Times New Roman" w:hAnsi="Times New Roman"/>
          <w:bCs w:val="0"/>
          <w:sz w:val="24"/>
        </w:rPr>
        <w:t>evaluarea și notarea lucrărilor candidaților pe platforma dedicată evaluării digitalizate;</w:t>
      </w:r>
    </w:p>
    <w:p w14:paraId="08F6B607" w14:textId="77777777" w:rsidR="006968A7" w:rsidRPr="00C20DB3" w:rsidRDefault="006968A7" w:rsidP="00C20DB3">
      <w:pPr>
        <w:tabs>
          <w:tab w:val="left" w:pos="7425"/>
        </w:tabs>
        <w:autoSpaceDE w:val="0"/>
        <w:autoSpaceDN w:val="0"/>
        <w:adjustRightInd w:val="0"/>
        <w:ind w:left="-360" w:right="-360"/>
        <w:contextualSpacing/>
        <w:jc w:val="both"/>
        <w:rPr>
          <w:rFonts w:ascii="Times New Roman" w:hAnsi="Times New Roman"/>
          <w:bCs w:val="0"/>
          <w:sz w:val="24"/>
        </w:rPr>
      </w:pPr>
      <w:r w:rsidRPr="00C20DB3">
        <w:rPr>
          <w:rFonts w:ascii="Times New Roman" w:hAnsi="Times New Roman"/>
          <w:bCs w:val="0"/>
          <w:sz w:val="24"/>
        </w:rPr>
        <w:lastRenderedPageBreak/>
        <w:t>- generarea și descărcarea borderoului individual care conține lucrările evaluate și punctajele acordate de către evaluator.</w:t>
      </w:r>
    </w:p>
    <w:p w14:paraId="7BB1D061" w14:textId="0B24601E" w:rsidR="006968A7" w:rsidRPr="00C20DB3" w:rsidRDefault="006968A7" w:rsidP="00C20DB3">
      <w:pPr>
        <w:tabs>
          <w:tab w:val="left" w:pos="7425"/>
        </w:tabs>
        <w:autoSpaceDE w:val="0"/>
        <w:autoSpaceDN w:val="0"/>
        <w:adjustRightInd w:val="0"/>
        <w:ind w:left="-360" w:right="-360"/>
        <w:contextualSpacing/>
        <w:jc w:val="both"/>
        <w:rPr>
          <w:rFonts w:ascii="Times New Roman" w:hAnsi="Times New Roman"/>
          <w:b/>
          <w:bCs w:val="0"/>
          <w:sz w:val="24"/>
        </w:rPr>
      </w:pPr>
      <w:r w:rsidRPr="00C20DB3">
        <w:rPr>
          <w:rFonts w:ascii="Times New Roman" w:hAnsi="Times New Roman"/>
          <w:b/>
          <w:bCs w:val="0"/>
          <w:sz w:val="24"/>
        </w:rPr>
        <w:t>(</w:t>
      </w:r>
      <w:r w:rsidR="002037C3" w:rsidRPr="00C20DB3">
        <w:rPr>
          <w:rFonts w:ascii="Times New Roman" w:hAnsi="Times New Roman"/>
          <w:b/>
          <w:bCs w:val="0"/>
          <w:sz w:val="24"/>
        </w:rPr>
        <w:t>3</w:t>
      </w:r>
      <w:r w:rsidRPr="00C20DB3">
        <w:rPr>
          <w:rFonts w:ascii="Times New Roman" w:hAnsi="Times New Roman"/>
          <w:b/>
          <w:bCs w:val="0"/>
          <w:sz w:val="24"/>
        </w:rPr>
        <w:t>) „</w:t>
      </w:r>
      <w:r w:rsidRPr="00C20DB3">
        <w:rPr>
          <w:rFonts w:ascii="Times New Roman" w:hAnsi="Times New Roman"/>
          <w:sz w:val="24"/>
        </w:rPr>
        <w:t>Ghidul profesorului asistent” și „Ghidul profesorului evaluator” fac parte integrantă din prezenta procedură.</w:t>
      </w:r>
    </w:p>
    <w:p w14:paraId="467C8880" w14:textId="0FAB27FF" w:rsidR="00FE546E" w:rsidRPr="00C20DB3" w:rsidRDefault="003B1BE7" w:rsidP="00C20DB3">
      <w:pPr>
        <w:tabs>
          <w:tab w:val="left" w:pos="7425"/>
        </w:tabs>
        <w:autoSpaceDE w:val="0"/>
        <w:autoSpaceDN w:val="0"/>
        <w:adjustRightInd w:val="0"/>
        <w:ind w:left="-360" w:right="-360"/>
        <w:contextualSpacing/>
        <w:jc w:val="both"/>
        <w:rPr>
          <w:rFonts w:ascii="Times New Roman" w:hAnsi="Times New Roman"/>
          <w:bCs w:val="0"/>
          <w:sz w:val="24"/>
        </w:rPr>
      </w:pPr>
      <w:r w:rsidRPr="00C20DB3">
        <w:rPr>
          <w:rFonts w:ascii="Times New Roman" w:hAnsi="Times New Roman"/>
          <w:b/>
          <w:bCs w:val="0"/>
          <w:sz w:val="24"/>
        </w:rPr>
        <w:t xml:space="preserve">Art. </w:t>
      </w:r>
      <w:r w:rsidR="007B6F65" w:rsidRPr="00C20DB3">
        <w:rPr>
          <w:rFonts w:ascii="Times New Roman" w:hAnsi="Times New Roman"/>
          <w:b/>
          <w:bCs w:val="0"/>
          <w:sz w:val="24"/>
        </w:rPr>
        <w:t>4</w:t>
      </w:r>
      <w:r w:rsidR="008D30BB" w:rsidRPr="00C20DB3">
        <w:rPr>
          <w:rFonts w:ascii="Times New Roman" w:hAnsi="Times New Roman"/>
          <w:b/>
          <w:bCs w:val="0"/>
          <w:sz w:val="24"/>
        </w:rPr>
        <w:t xml:space="preserve"> </w:t>
      </w:r>
      <w:r w:rsidR="003D46F1" w:rsidRPr="00C20DB3">
        <w:rPr>
          <w:rFonts w:ascii="Times New Roman" w:hAnsi="Times New Roman"/>
          <w:b/>
          <w:bCs w:val="0"/>
          <w:sz w:val="24"/>
        </w:rPr>
        <w:t xml:space="preserve">(1) </w:t>
      </w:r>
      <w:r w:rsidR="008D30BB" w:rsidRPr="00C20DB3">
        <w:rPr>
          <w:rFonts w:ascii="Times New Roman" w:hAnsi="Times New Roman"/>
          <w:sz w:val="24"/>
        </w:rPr>
        <w:t>Sesiun</w:t>
      </w:r>
      <w:r w:rsidR="00921A17" w:rsidRPr="00C20DB3">
        <w:rPr>
          <w:rFonts w:ascii="Times New Roman" w:hAnsi="Times New Roman"/>
          <w:sz w:val="24"/>
        </w:rPr>
        <w:t>ile</w:t>
      </w:r>
      <w:r w:rsidR="008D30BB" w:rsidRPr="00C20DB3">
        <w:rPr>
          <w:rFonts w:ascii="Times New Roman" w:hAnsi="Times New Roman"/>
          <w:sz w:val="24"/>
        </w:rPr>
        <w:t xml:space="preserve"> de instruire pentru profesorii asistenți </w:t>
      </w:r>
      <w:r w:rsidR="00400789" w:rsidRPr="00C20DB3">
        <w:rPr>
          <w:rFonts w:ascii="Times New Roman" w:hAnsi="Times New Roman"/>
          <w:sz w:val="24"/>
        </w:rPr>
        <w:t xml:space="preserve">și profesorii evaluatori </w:t>
      </w:r>
      <w:r w:rsidR="008D30BB" w:rsidRPr="00C20DB3">
        <w:rPr>
          <w:rFonts w:ascii="Times New Roman" w:hAnsi="Times New Roman"/>
          <w:sz w:val="24"/>
        </w:rPr>
        <w:t>se v</w:t>
      </w:r>
      <w:r w:rsidR="00921A17" w:rsidRPr="00C20DB3">
        <w:rPr>
          <w:rFonts w:ascii="Times New Roman" w:hAnsi="Times New Roman"/>
          <w:sz w:val="24"/>
        </w:rPr>
        <w:t>or</w:t>
      </w:r>
      <w:r w:rsidR="008D30BB" w:rsidRPr="00C20DB3">
        <w:rPr>
          <w:rFonts w:ascii="Times New Roman" w:hAnsi="Times New Roman"/>
          <w:sz w:val="24"/>
        </w:rPr>
        <w:t xml:space="preserve"> organiza în temeiul prevederilor </w:t>
      </w:r>
      <w:r w:rsidR="00E949D0" w:rsidRPr="00C20DB3">
        <w:rPr>
          <w:rFonts w:ascii="Times New Roman" w:hAnsi="Times New Roman"/>
          <w:sz w:val="24"/>
        </w:rPr>
        <w:t xml:space="preserve">Anexei 3 la </w:t>
      </w:r>
      <w:r w:rsidR="008D30BB" w:rsidRPr="00C20DB3">
        <w:rPr>
          <w:rFonts w:ascii="Times New Roman" w:hAnsi="Times New Roman"/>
          <w:i/>
          <w:color w:val="000000" w:themeColor="text1"/>
          <w:sz w:val="24"/>
        </w:rPr>
        <w:t>Metodologi</w:t>
      </w:r>
      <w:r w:rsidR="00E949D0" w:rsidRPr="00C20DB3">
        <w:rPr>
          <w:rFonts w:ascii="Times New Roman" w:hAnsi="Times New Roman"/>
          <w:i/>
          <w:color w:val="000000" w:themeColor="text1"/>
          <w:sz w:val="24"/>
        </w:rPr>
        <w:t>a</w:t>
      </w:r>
      <w:r w:rsidR="008D30BB" w:rsidRPr="00C20DB3">
        <w:rPr>
          <w:rFonts w:ascii="Times New Roman" w:hAnsi="Times New Roman"/>
          <w:i/>
          <w:color w:val="000000" w:themeColor="text1"/>
          <w:sz w:val="24"/>
        </w:rPr>
        <w:t xml:space="preserve"> de organizare </w:t>
      </w:r>
      <w:proofErr w:type="spellStart"/>
      <w:r w:rsidR="008D30BB" w:rsidRPr="00C20DB3">
        <w:rPr>
          <w:rFonts w:ascii="Times New Roman" w:hAnsi="Times New Roman"/>
          <w:i/>
          <w:color w:val="000000" w:themeColor="text1"/>
          <w:sz w:val="24"/>
        </w:rPr>
        <w:t>şi</w:t>
      </w:r>
      <w:proofErr w:type="spellEnd"/>
      <w:r w:rsidR="008D30BB" w:rsidRPr="00C20DB3">
        <w:rPr>
          <w:rFonts w:ascii="Times New Roman" w:hAnsi="Times New Roman"/>
          <w:i/>
          <w:color w:val="000000" w:themeColor="text1"/>
          <w:sz w:val="24"/>
        </w:rPr>
        <w:t xml:space="preserve"> </w:t>
      </w:r>
      <w:proofErr w:type="spellStart"/>
      <w:r w:rsidR="008D30BB" w:rsidRPr="00C20DB3">
        <w:rPr>
          <w:rFonts w:ascii="Times New Roman" w:hAnsi="Times New Roman"/>
          <w:i/>
          <w:color w:val="000000" w:themeColor="text1"/>
          <w:sz w:val="24"/>
        </w:rPr>
        <w:t>desfăşurare</w:t>
      </w:r>
      <w:proofErr w:type="spellEnd"/>
      <w:r w:rsidR="008D30BB" w:rsidRPr="00C20DB3">
        <w:rPr>
          <w:rFonts w:ascii="Times New Roman" w:hAnsi="Times New Roman"/>
          <w:i/>
          <w:color w:val="000000" w:themeColor="text1"/>
          <w:sz w:val="24"/>
        </w:rPr>
        <w:t xml:space="preserve"> a examenului de bacalaureat – 2011</w:t>
      </w:r>
      <w:r w:rsidR="008D30BB" w:rsidRPr="00C20DB3">
        <w:rPr>
          <w:rFonts w:ascii="Times New Roman" w:eastAsiaTheme="minorHAnsi" w:hAnsi="Times New Roman"/>
          <w:color w:val="000000" w:themeColor="text1"/>
          <w:sz w:val="24"/>
        </w:rPr>
        <w:t xml:space="preserve"> aprobate prin O.M.E.C.T.S. nr. 4.799/2010 privind organizarea </w:t>
      </w:r>
      <w:proofErr w:type="spellStart"/>
      <w:r w:rsidR="008D30BB" w:rsidRPr="00C20DB3">
        <w:rPr>
          <w:rFonts w:ascii="Times New Roman" w:eastAsiaTheme="minorHAnsi" w:hAnsi="Times New Roman"/>
          <w:color w:val="000000" w:themeColor="text1"/>
          <w:sz w:val="24"/>
        </w:rPr>
        <w:t>şi</w:t>
      </w:r>
      <w:proofErr w:type="spellEnd"/>
      <w:r w:rsidR="008D30BB" w:rsidRPr="00C20DB3">
        <w:rPr>
          <w:rFonts w:ascii="Times New Roman" w:eastAsiaTheme="minorHAnsi" w:hAnsi="Times New Roman"/>
          <w:color w:val="000000" w:themeColor="text1"/>
          <w:sz w:val="24"/>
        </w:rPr>
        <w:t xml:space="preserve"> </w:t>
      </w:r>
      <w:proofErr w:type="spellStart"/>
      <w:r w:rsidR="008D30BB" w:rsidRPr="00C20DB3">
        <w:rPr>
          <w:rFonts w:ascii="Times New Roman" w:eastAsiaTheme="minorHAnsi" w:hAnsi="Times New Roman"/>
          <w:color w:val="000000" w:themeColor="text1"/>
          <w:sz w:val="24"/>
        </w:rPr>
        <w:t>desfăşurarea</w:t>
      </w:r>
      <w:proofErr w:type="spellEnd"/>
      <w:r w:rsidR="008D30BB" w:rsidRPr="00C20DB3">
        <w:rPr>
          <w:rFonts w:ascii="Times New Roman" w:eastAsiaTheme="minorHAnsi" w:hAnsi="Times New Roman"/>
          <w:color w:val="000000" w:themeColor="text1"/>
          <w:sz w:val="24"/>
        </w:rPr>
        <w:t xml:space="preserve"> examenului de bacalaureat – 2011, cu modificările și completările ulterioare</w:t>
      </w:r>
      <w:r w:rsidR="008D30BB" w:rsidRPr="00C20DB3">
        <w:rPr>
          <w:rFonts w:ascii="Times New Roman" w:hAnsi="Times New Roman"/>
          <w:sz w:val="24"/>
        </w:rPr>
        <w:t xml:space="preserve">, </w:t>
      </w:r>
      <w:r w:rsidR="008D30BB" w:rsidRPr="00C20DB3">
        <w:rPr>
          <w:rFonts w:ascii="Times New Roman" w:eastAsiaTheme="minorHAnsi" w:hAnsi="Times New Roman"/>
          <w:color w:val="000000" w:themeColor="text1"/>
          <w:sz w:val="24"/>
        </w:rPr>
        <w:t xml:space="preserve">valabilă și pentru examenul național de bacalaureat – 2024, ale Ordinului Ministrului </w:t>
      </w:r>
      <w:r w:rsidR="009E5253" w:rsidRPr="00C20DB3">
        <w:rPr>
          <w:rFonts w:ascii="Times New Roman" w:eastAsiaTheme="minorHAnsi" w:hAnsi="Times New Roman"/>
          <w:color w:val="000000" w:themeColor="text1"/>
          <w:sz w:val="24"/>
        </w:rPr>
        <w:t>Educației</w:t>
      </w:r>
      <w:r w:rsidR="008D30BB" w:rsidRPr="00C20DB3">
        <w:rPr>
          <w:rFonts w:ascii="Times New Roman" w:eastAsiaTheme="minorHAnsi" w:hAnsi="Times New Roman"/>
          <w:color w:val="000000" w:themeColor="text1"/>
          <w:sz w:val="24"/>
        </w:rPr>
        <w:t xml:space="preserve"> nr. 6156/2023 și ale </w:t>
      </w:r>
      <w:r w:rsidR="009E5253" w:rsidRPr="00C20DB3">
        <w:rPr>
          <w:rFonts w:ascii="Times New Roman" w:eastAsiaTheme="minorHAnsi" w:hAnsi="Times New Roman"/>
          <w:color w:val="000000" w:themeColor="text1"/>
          <w:sz w:val="24"/>
        </w:rPr>
        <w:t xml:space="preserve">Procedurii nr. 27815/25.04.2024 </w:t>
      </w:r>
      <w:r w:rsidR="009E5253" w:rsidRPr="00C20DB3">
        <w:rPr>
          <w:rFonts w:ascii="Times New Roman" w:hAnsi="Times New Roman"/>
          <w:bCs w:val="0"/>
          <w:sz w:val="24"/>
        </w:rPr>
        <w:t xml:space="preserve">privind componența și atribuțiile membrilor comisiilor din centrele de examen, din centrele zonale de evaluare și din centrele regionale/ județene/ ale municipiului București de contestații, modalitatea de secretizare și securizare a lucrărilor scrise și de </w:t>
      </w:r>
      <w:r w:rsidR="009E5253" w:rsidRPr="00C20DB3">
        <w:rPr>
          <w:rFonts w:ascii="Times New Roman" w:eastAsia="Cambria" w:hAnsi="Times New Roman"/>
          <w:bCs w:val="0"/>
          <w:sz w:val="24"/>
        </w:rPr>
        <w:t xml:space="preserve"> încărcare și de colectare a lucrărilor scrise în centrele de examen</w:t>
      </w:r>
      <w:r w:rsidR="009E5253" w:rsidRPr="00C20DB3">
        <w:rPr>
          <w:rFonts w:ascii="Times New Roman" w:eastAsia="Cambria" w:hAnsi="Times New Roman"/>
          <w:bCs w:val="0"/>
          <w:i/>
          <w:sz w:val="24"/>
        </w:rPr>
        <w:t xml:space="preserve">, </w:t>
      </w:r>
      <w:r w:rsidR="009E5253" w:rsidRPr="00C20DB3">
        <w:rPr>
          <w:rFonts w:ascii="Times New Roman" w:hAnsi="Times New Roman"/>
          <w:bCs w:val="0"/>
          <w:sz w:val="24"/>
        </w:rPr>
        <w:t xml:space="preserve">modalitatea de evaluare a lucrărilor, de soluționare a contestațiilor, precum și consemnarea în catalogul electronic a rezultatelor obținute de candidați </w:t>
      </w:r>
      <w:bookmarkStart w:id="1" w:name="_Hlk163547956"/>
      <w:r w:rsidR="009E5253" w:rsidRPr="00C20DB3">
        <w:rPr>
          <w:rFonts w:ascii="Times New Roman" w:hAnsi="Times New Roman"/>
          <w:bCs w:val="0"/>
          <w:sz w:val="24"/>
        </w:rPr>
        <w:t xml:space="preserve">la </w:t>
      </w:r>
      <w:bookmarkEnd w:id="1"/>
      <w:r w:rsidR="009E5253" w:rsidRPr="00C20DB3">
        <w:rPr>
          <w:rFonts w:ascii="Times New Roman" w:hAnsi="Times New Roman"/>
          <w:bCs w:val="0"/>
          <w:sz w:val="24"/>
        </w:rPr>
        <w:t xml:space="preserve">examenul național de bacalaureat </w:t>
      </w:r>
      <w:r w:rsidR="00E949D0" w:rsidRPr="00C20DB3">
        <w:rPr>
          <w:rFonts w:ascii="Times New Roman" w:hAnsi="Times New Roman"/>
          <w:bCs w:val="0"/>
          <w:sz w:val="24"/>
        </w:rPr>
        <w:t>–</w:t>
      </w:r>
      <w:r w:rsidR="009E5253" w:rsidRPr="00C20DB3">
        <w:rPr>
          <w:rFonts w:ascii="Times New Roman" w:hAnsi="Times New Roman"/>
          <w:bCs w:val="0"/>
          <w:sz w:val="24"/>
        </w:rPr>
        <w:t xml:space="preserve"> 2024</w:t>
      </w:r>
      <w:r w:rsidR="00E949D0" w:rsidRPr="00C20DB3">
        <w:rPr>
          <w:rFonts w:ascii="Times New Roman" w:hAnsi="Times New Roman"/>
          <w:bCs w:val="0"/>
          <w:sz w:val="24"/>
        </w:rPr>
        <w:t>.</w:t>
      </w:r>
    </w:p>
    <w:p w14:paraId="07581A49" w14:textId="04D69F89" w:rsidR="00D62D26" w:rsidRPr="00C20DB3" w:rsidRDefault="003223C2" w:rsidP="00C20DB3">
      <w:pPr>
        <w:autoSpaceDE w:val="0"/>
        <w:autoSpaceDN w:val="0"/>
        <w:adjustRightInd w:val="0"/>
        <w:spacing w:line="276" w:lineRule="auto"/>
        <w:ind w:left="-360" w:right="-270"/>
        <w:contextualSpacing/>
        <w:jc w:val="both"/>
        <w:rPr>
          <w:rFonts w:ascii="Times New Roman" w:eastAsia="Arial" w:hAnsi="Times New Roman"/>
          <w:sz w:val="24"/>
        </w:rPr>
      </w:pPr>
      <w:r w:rsidRPr="00C20DB3">
        <w:rPr>
          <w:rFonts w:ascii="Times New Roman" w:hAnsi="Times New Roman"/>
          <w:b/>
          <w:bCs w:val="0"/>
          <w:sz w:val="24"/>
        </w:rPr>
        <w:t xml:space="preserve">(2) </w:t>
      </w:r>
      <w:r w:rsidR="008D0E1B" w:rsidRPr="00C20DB3">
        <w:rPr>
          <w:rFonts w:ascii="Times New Roman" w:hAnsi="Times New Roman"/>
          <w:sz w:val="24"/>
        </w:rPr>
        <w:t>Atribuțiile profesorilor asistenți</w:t>
      </w:r>
      <w:r w:rsidR="008D0E1B" w:rsidRPr="00C20DB3">
        <w:rPr>
          <w:rFonts w:ascii="Times New Roman" w:hAnsi="Times New Roman"/>
          <w:b/>
          <w:bCs w:val="0"/>
          <w:sz w:val="24"/>
        </w:rPr>
        <w:t xml:space="preserve"> </w:t>
      </w:r>
      <w:r w:rsidR="008D0E1B" w:rsidRPr="00C20DB3">
        <w:rPr>
          <w:rFonts w:ascii="Times New Roman" w:hAnsi="Times New Roman"/>
          <w:color w:val="000000" w:themeColor="text1"/>
          <w:sz w:val="24"/>
        </w:rPr>
        <w:t xml:space="preserve">sunt cuprinse în </w:t>
      </w:r>
      <w:r w:rsidR="00F75C8E">
        <w:rPr>
          <w:rFonts w:ascii="Times New Roman" w:hAnsi="Times New Roman"/>
          <w:color w:val="000000" w:themeColor="text1"/>
          <w:sz w:val="24"/>
        </w:rPr>
        <w:t xml:space="preserve">Anexa nr. 1 - </w:t>
      </w:r>
      <w:r w:rsidR="008D0E1B" w:rsidRPr="00C20DB3">
        <w:rPr>
          <w:rFonts w:ascii="Times New Roman" w:hAnsi="Times New Roman"/>
          <w:color w:val="000000" w:themeColor="text1"/>
          <w:sz w:val="24"/>
        </w:rPr>
        <w:t>Fișa de instructaj</w:t>
      </w:r>
      <w:r w:rsidR="008D0E1B" w:rsidRPr="00C20DB3">
        <w:rPr>
          <w:rFonts w:ascii="Times New Roman" w:eastAsia="Arial" w:hAnsi="Times New Roman"/>
          <w:sz w:val="24"/>
        </w:rPr>
        <w:t xml:space="preserve"> care face parte integrantă din prezenta procedură. </w:t>
      </w:r>
    </w:p>
    <w:p w14:paraId="6FDDF155" w14:textId="77777777" w:rsidR="00F75C8E" w:rsidRPr="00F75C8E" w:rsidRDefault="00D62D26" w:rsidP="00C20DB3">
      <w:pPr>
        <w:autoSpaceDE w:val="0"/>
        <w:autoSpaceDN w:val="0"/>
        <w:adjustRightInd w:val="0"/>
        <w:spacing w:line="276" w:lineRule="auto"/>
        <w:ind w:left="-360" w:right="-270"/>
        <w:contextualSpacing/>
        <w:jc w:val="both"/>
        <w:rPr>
          <w:rFonts w:ascii="Times New Roman" w:hAnsi="Times New Roman"/>
          <w:bCs w:val="0"/>
          <w:sz w:val="24"/>
        </w:rPr>
      </w:pPr>
      <w:r w:rsidRPr="00C20DB3">
        <w:rPr>
          <w:rFonts w:ascii="Times New Roman" w:hAnsi="Times New Roman"/>
          <w:b/>
          <w:bCs w:val="0"/>
          <w:sz w:val="24"/>
        </w:rPr>
        <w:t>(</w:t>
      </w:r>
      <w:r w:rsidR="00C74374" w:rsidRPr="00C20DB3">
        <w:rPr>
          <w:rFonts w:ascii="Times New Roman" w:hAnsi="Times New Roman"/>
          <w:b/>
          <w:bCs w:val="0"/>
          <w:sz w:val="24"/>
        </w:rPr>
        <w:t>3</w:t>
      </w:r>
      <w:r w:rsidRPr="00C20DB3">
        <w:rPr>
          <w:rFonts w:ascii="Times New Roman" w:hAnsi="Times New Roman"/>
          <w:b/>
          <w:bCs w:val="0"/>
          <w:sz w:val="24"/>
        </w:rPr>
        <w:t xml:space="preserve">) </w:t>
      </w:r>
      <w:r w:rsidR="00F75C8E" w:rsidRPr="00F75C8E">
        <w:rPr>
          <w:rFonts w:ascii="Times New Roman" w:hAnsi="Times New Roman"/>
          <w:bCs w:val="0"/>
          <w:sz w:val="24"/>
        </w:rPr>
        <w:t>Opisul mapei profesorului-asistent și modele de documente cuprinse în aceasta constituie Anexa nr. 2 la prezenta procedură.</w:t>
      </w:r>
    </w:p>
    <w:p w14:paraId="54550FAA" w14:textId="3F4C325C" w:rsidR="00E361B3" w:rsidRPr="00C20DB3" w:rsidRDefault="00F75C8E" w:rsidP="00C20DB3">
      <w:pPr>
        <w:autoSpaceDE w:val="0"/>
        <w:autoSpaceDN w:val="0"/>
        <w:adjustRightInd w:val="0"/>
        <w:spacing w:line="276" w:lineRule="auto"/>
        <w:ind w:left="-360" w:right="-270"/>
        <w:contextualSpacing/>
        <w:jc w:val="both"/>
        <w:rPr>
          <w:rFonts w:ascii="Times New Roman" w:eastAsia="Arial" w:hAnsi="Times New Roman"/>
          <w:sz w:val="24"/>
        </w:rPr>
      </w:pPr>
      <w:r w:rsidRPr="00F75C8E">
        <w:rPr>
          <w:rFonts w:ascii="Times New Roman" w:eastAsia="Arial" w:hAnsi="Times New Roman"/>
          <w:b/>
          <w:sz w:val="24"/>
        </w:rPr>
        <w:t>(4)</w:t>
      </w:r>
      <w:r>
        <w:rPr>
          <w:rFonts w:ascii="Times New Roman" w:eastAsia="Arial" w:hAnsi="Times New Roman"/>
          <w:sz w:val="24"/>
        </w:rPr>
        <w:t xml:space="preserve"> </w:t>
      </w:r>
      <w:r w:rsidR="008D0E1B" w:rsidRPr="00C20DB3">
        <w:rPr>
          <w:rFonts w:ascii="Times New Roman" w:eastAsia="Arial" w:hAnsi="Times New Roman"/>
          <w:sz w:val="24"/>
        </w:rPr>
        <w:t>S</w:t>
      </w:r>
      <w:r w:rsidR="00B550C8" w:rsidRPr="00C20DB3">
        <w:rPr>
          <w:rFonts w:ascii="Times New Roman" w:eastAsia="Arial" w:hAnsi="Times New Roman"/>
          <w:sz w:val="24"/>
        </w:rPr>
        <w:t xml:space="preserve">uplimentar, și în cadrul sesiunilor de instruire inițiate și derulate de către comisiile județene de bacalaureat/ comisia municipiului București, dedicate </w:t>
      </w:r>
      <w:r w:rsidR="00D62D26" w:rsidRPr="00C20DB3">
        <w:rPr>
          <w:rFonts w:ascii="Times New Roman" w:eastAsia="Arial" w:hAnsi="Times New Roman"/>
          <w:sz w:val="24"/>
        </w:rPr>
        <w:t>profesorilor</w:t>
      </w:r>
      <w:r w:rsidR="00B550C8" w:rsidRPr="00C20DB3">
        <w:rPr>
          <w:rFonts w:ascii="Times New Roman" w:eastAsia="Arial" w:hAnsi="Times New Roman"/>
          <w:sz w:val="24"/>
        </w:rPr>
        <w:t xml:space="preserve"> asistenți</w:t>
      </w:r>
      <w:r w:rsidR="00D62D26" w:rsidRPr="00C20DB3">
        <w:rPr>
          <w:rFonts w:ascii="Times New Roman" w:eastAsia="Arial" w:hAnsi="Times New Roman"/>
          <w:sz w:val="24"/>
        </w:rPr>
        <w:t xml:space="preserve">, se va urmări cu precădere, operaționalizarea etapelor </w:t>
      </w:r>
      <w:r w:rsidR="00EF555F" w:rsidRPr="00C20DB3">
        <w:rPr>
          <w:rFonts w:ascii="Times New Roman" w:eastAsia="Arial" w:hAnsi="Times New Roman"/>
          <w:sz w:val="24"/>
        </w:rPr>
        <w:t>ce vizează componenta tehnică, după cum urmează:</w:t>
      </w:r>
    </w:p>
    <w:p w14:paraId="15F81CF6" w14:textId="66FB5E14" w:rsidR="00D62D26" w:rsidRPr="00C20DB3" w:rsidRDefault="00D62D26" w:rsidP="00C20DB3">
      <w:pPr>
        <w:autoSpaceDE w:val="0"/>
        <w:autoSpaceDN w:val="0"/>
        <w:adjustRightInd w:val="0"/>
        <w:spacing w:line="276" w:lineRule="auto"/>
        <w:ind w:left="-360" w:right="-270"/>
        <w:contextualSpacing/>
        <w:jc w:val="both"/>
        <w:rPr>
          <w:rFonts w:ascii="Times New Roman" w:eastAsia="Arial" w:hAnsi="Times New Roman"/>
          <w:sz w:val="24"/>
        </w:rPr>
      </w:pPr>
      <w:r w:rsidRPr="00C20DB3">
        <w:rPr>
          <w:rFonts w:ascii="Times New Roman" w:hAnsi="Times New Roman"/>
          <w:b/>
          <w:sz w:val="24"/>
        </w:rPr>
        <w:t xml:space="preserve">- </w:t>
      </w:r>
      <w:r w:rsidRPr="00C20DB3">
        <w:rPr>
          <w:rFonts w:ascii="Times New Roman" w:hAnsi="Times New Roman"/>
          <w:bCs w:val="0"/>
          <w:sz w:val="24"/>
        </w:rPr>
        <w:t xml:space="preserve"> accesul pe platforma dedicată evaluării digitalizate;</w:t>
      </w:r>
    </w:p>
    <w:p w14:paraId="6A7BC9E1" w14:textId="77777777" w:rsidR="00D62D26" w:rsidRPr="00C20DB3" w:rsidRDefault="00D62D26" w:rsidP="00C20DB3">
      <w:pPr>
        <w:tabs>
          <w:tab w:val="left" w:pos="7425"/>
        </w:tabs>
        <w:autoSpaceDE w:val="0"/>
        <w:autoSpaceDN w:val="0"/>
        <w:adjustRightInd w:val="0"/>
        <w:ind w:left="-360" w:right="-360"/>
        <w:contextualSpacing/>
        <w:jc w:val="both"/>
        <w:rPr>
          <w:rFonts w:ascii="Times New Roman" w:hAnsi="Times New Roman"/>
          <w:bCs w:val="0"/>
          <w:sz w:val="24"/>
        </w:rPr>
      </w:pPr>
      <w:r w:rsidRPr="00C20DB3">
        <w:rPr>
          <w:rFonts w:ascii="Times New Roman" w:hAnsi="Times New Roman"/>
          <w:b/>
          <w:sz w:val="24"/>
        </w:rPr>
        <w:t>-</w:t>
      </w:r>
      <w:r w:rsidRPr="00C20DB3">
        <w:rPr>
          <w:rFonts w:ascii="Times New Roman" w:hAnsi="Times New Roman"/>
          <w:bCs w:val="0"/>
          <w:sz w:val="24"/>
        </w:rPr>
        <w:t xml:space="preserve"> efectuarea prezenței candidaților în sala de examen;</w:t>
      </w:r>
    </w:p>
    <w:p w14:paraId="29FCA5A4" w14:textId="77777777" w:rsidR="00D62D26" w:rsidRPr="00C20DB3" w:rsidRDefault="00D62D26" w:rsidP="00C20DB3">
      <w:pPr>
        <w:tabs>
          <w:tab w:val="left" w:pos="7425"/>
        </w:tabs>
        <w:autoSpaceDE w:val="0"/>
        <w:autoSpaceDN w:val="0"/>
        <w:adjustRightInd w:val="0"/>
        <w:ind w:left="-360" w:right="-360"/>
        <w:contextualSpacing/>
        <w:jc w:val="both"/>
        <w:rPr>
          <w:rFonts w:ascii="Times New Roman" w:hAnsi="Times New Roman"/>
          <w:bCs w:val="0"/>
          <w:sz w:val="24"/>
        </w:rPr>
      </w:pPr>
      <w:r w:rsidRPr="00C20DB3">
        <w:rPr>
          <w:rFonts w:ascii="Times New Roman" w:hAnsi="Times New Roman"/>
          <w:bCs w:val="0"/>
          <w:sz w:val="24"/>
        </w:rPr>
        <w:t>- scanarea lucrărilor candidaților, în prezența acestora;</w:t>
      </w:r>
    </w:p>
    <w:p w14:paraId="5C6B4371" w14:textId="77777777" w:rsidR="00D62D26" w:rsidRPr="00C20DB3" w:rsidRDefault="00D62D26" w:rsidP="00C20DB3">
      <w:pPr>
        <w:tabs>
          <w:tab w:val="left" w:pos="7425"/>
        </w:tabs>
        <w:autoSpaceDE w:val="0"/>
        <w:autoSpaceDN w:val="0"/>
        <w:adjustRightInd w:val="0"/>
        <w:ind w:left="-360" w:right="-360"/>
        <w:contextualSpacing/>
        <w:jc w:val="both"/>
        <w:rPr>
          <w:rFonts w:ascii="Times New Roman" w:hAnsi="Times New Roman"/>
          <w:bCs w:val="0"/>
          <w:sz w:val="24"/>
        </w:rPr>
      </w:pPr>
      <w:r w:rsidRPr="00C20DB3">
        <w:rPr>
          <w:rFonts w:ascii="Times New Roman" w:hAnsi="Times New Roman"/>
          <w:bCs w:val="0"/>
          <w:sz w:val="24"/>
        </w:rPr>
        <w:t>- încărcarea lucrărilor în platforma dedicată evaluării digitalizate;</w:t>
      </w:r>
    </w:p>
    <w:p w14:paraId="1A072F1A" w14:textId="77777777" w:rsidR="00D62D26" w:rsidRPr="00C20DB3" w:rsidRDefault="00D62D26" w:rsidP="00C20DB3">
      <w:pPr>
        <w:tabs>
          <w:tab w:val="left" w:pos="7425"/>
        </w:tabs>
        <w:autoSpaceDE w:val="0"/>
        <w:autoSpaceDN w:val="0"/>
        <w:adjustRightInd w:val="0"/>
        <w:ind w:left="-360" w:right="-360"/>
        <w:contextualSpacing/>
        <w:jc w:val="both"/>
        <w:rPr>
          <w:rFonts w:ascii="Times New Roman" w:hAnsi="Times New Roman"/>
          <w:bCs w:val="0"/>
          <w:sz w:val="24"/>
        </w:rPr>
      </w:pPr>
      <w:r w:rsidRPr="00C20DB3">
        <w:rPr>
          <w:rFonts w:ascii="Times New Roman" w:hAnsi="Times New Roman"/>
          <w:bCs w:val="0"/>
          <w:sz w:val="24"/>
        </w:rPr>
        <w:t>- ștergerea fișierelor salvate în computerul sălii de examen la încheierea încărcării lucrărilor.</w:t>
      </w:r>
    </w:p>
    <w:p w14:paraId="3500A8CD" w14:textId="22D831B7" w:rsidR="00ED32C8" w:rsidRPr="00C20DB3" w:rsidRDefault="003978B6" w:rsidP="00C20DB3">
      <w:pPr>
        <w:tabs>
          <w:tab w:val="left" w:pos="7425"/>
        </w:tabs>
        <w:autoSpaceDE w:val="0"/>
        <w:autoSpaceDN w:val="0"/>
        <w:adjustRightInd w:val="0"/>
        <w:ind w:left="-360" w:right="-360"/>
        <w:contextualSpacing/>
        <w:jc w:val="both"/>
        <w:rPr>
          <w:rFonts w:ascii="Times New Roman" w:hAnsi="Times New Roman"/>
          <w:bCs w:val="0"/>
          <w:sz w:val="24"/>
        </w:rPr>
      </w:pPr>
      <w:r w:rsidRPr="00C20DB3">
        <w:rPr>
          <w:rFonts w:ascii="Times New Roman" w:hAnsi="Times New Roman"/>
          <w:b/>
          <w:sz w:val="24"/>
        </w:rPr>
        <w:t>(</w:t>
      </w:r>
      <w:r w:rsidR="00F75C8E">
        <w:rPr>
          <w:rFonts w:ascii="Times New Roman" w:hAnsi="Times New Roman"/>
          <w:b/>
          <w:sz w:val="24"/>
        </w:rPr>
        <w:t>5</w:t>
      </w:r>
      <w:r w:rsidRPr="00C20DB3">
        <w:rPr>
          <w:rFonts w:ascii="Times New Roman" w:hAnsi="Times New Roman"/>
          <w:b/>
          <w:sz w:val="24"/>
        </w:rPr>
        <w:t>)</w:t>
      </w:r>
      <w:r w:rsidR="00ED32C8" w:rsidRPr="00C20DB3">
        <w:rPr>
          <w:rFonts w:ascii="Times New Roman" w:hAnsi="Times New Roman"/>
          <w:b/>
          <w:sz w:val="24"/>
        </w:rPr>
        <w:t xml:space="preserve"> </w:t>
      </w:r>
      <w:r w:rsidR="00E6460F" w:rsidRPr="00C20DB3">
        <w:rPr>
          <w:rFonts w:ascii="Times New Roman" w:hAnsi="Times New Roman"/>
          <w:bCs w:val="0"/>
          <w:sz w:val="24"/>
        </w:rPr>
        <w:t>În completarea sesiunilor de instruire</w:t>
      </w:r>
      <w:r w:rsidR="00887100" w:rsidRPr="00C20DB3">
        <w:rPr>
          <w:rFonts w:ascii="Times New Roman" w:hAnsi="Times New Roman"/>
          <w:bCs w:val="0"/>
          <w:sz w:val="24"/>
        </w:rPr>
        <w:t xml:space="preserve">, </w:t>
      </w:r>
      <w:r w:rsidR="00E6460F" w:rsidRPr="00C20DB3">
        <w:rPr>
          <w:rFonts w:ascii="Times New Roman" w:hAnsi="Times New Roman"/>
          <w:bCs w:val="0"/>
          <w:sz w:val="24"/>
        </w:rPr>
        <w:t>profesorii asistenți</w:t>
      </w:r>
      <w:r w:rsidR="00ED32C8" w:rsidRPr="00C20DB3">
        <w:rPr>
          <w:rFonts w:ascii="Times New Roman" w:hAnsi="Times New Roman"/>
          <w:bCs w:val="0"/>
          <w:sz w:val="24"/>
        </w:rPr>
        <w:t xml:space="preserve"> au obligația de a consulta, utiliza și aplica </w:t>
      </w:r>
      <w:r w:rsidR="00687FB5" w:rsidRPr="00C20DB3">
        <w:rPr>
          <w:rFonts w:ascii="Times New Roman" w:hAnsi="Times New Roman"/>
          <w:bCs w:val="0"/>
          <w:sz w:val="24"/>
        </w:rPr>
        <w:t>„</w:t>
      </w:r>
      <w:r w:rsidR="00ED32C8" w:rsidRPr="00C20DB3">
        <w:rPr>
          <w:rFonts w:ascii="Times New Roman" w:hAnsi="Times New Roman"/>
          <w:bCs w:val="0"/>
          <w:sz w:val="24"/>
        </w:rPr>
        <w:t>Ghidul profesorului asistent</w:t>
      </w:r>
      <w:r w:rsidR="00687FB5" w:rsidRPr="00C20DB3">
        <w:rPr>
          <w:rFonts w:ascii="Times New Roman" w:hAnsi="Times New Roman"/>
          <w:bCs w:val="0"/>
          <w:sz w:val="24"/>
        </w:rPr>
        <w:t>”</w:t>
      </w:r>
      <w:r w:rsidR="00ED32C8" w:rsidRPr="00C20DB3">
        <w:rPr>
          <w:rFonts w:ascii="Times New Roman" w:hAnsi="Times New Roman"/>
          <w:bCs w:val="0"/>
          <w:sz w:val="24"/>
        </w:rPr>
        <w:t>.</w:t>
      </w:r>
    </w:p>
    <w:p w14:paraId="57079743" w14:textId="743296D4" w:rsidR="002B02A7" w:rsidRPr="00C20DB3" w:rsidRDefault="00FD0093" w:rsidP="00C20DB3">
      <w:pPr>
        <w:tabs>
          <w:tab w:val="left" w:pos="7425"/>
        </w:tabs>
        <w:autoSpaceDE w:val="0"/>
        <w:autoSpaceDN w:val="0"/>
        <w:adjustRightInd w:val="0"/>
        <w:ind w:left="-360" w:right="-360"/>
        <w:contextualSpacing/>
        <w:jc w:val="both"/>
        <w:rPr>
          <w:rFonts w:ascii="Times New Roman" w:hAnsi="Times New Roman"/>
          <w:b/>
          <w:bCs w:val="0"/>
          <w:sz w:val="24"/>
        </w:rPr>
      </w:pPr>
      <w:r w:rsidRPr="00C20DB3">
        <w:rPr>
          <w:rFonts w:ascii="Times New Roman" w:hAnsi="Times New Roman"/>
          <w:b/>
          <w:bCs w:val="0"/>
          <w:sz w:val="24"/>
        </w:rPr>
        <w:t>(</w:t>
      </w:r>
      <w:r w:rsidR="00F75C8E">
        <w:rPr>
          <w:rFonts w:ascii="Times New Roman" w:hAnsi="Times New Roman"/>
          <w:b/>
          <w:bCs w:val="0"/>
          <w:sz w:val="24"/>
        </w:rPr>
        <w:t>6</w:t>
      </w:r>
      <w:r w:rsidRPr="00C20DB3">
        <w:rPr>
          <w:rFonts w:ascii="Times New Roman" w:hAnsi="Times New Roman"/>
          <w:b/>
          <w:bCs w:val="0"/>
          <w:sz w:val="24"/>
        </w:rPr>
        <w:t>)</w:t>
      </w:r>
      <w:r w:rsidR="00315842" w:rsidRPr="00C20DB3">
        <w:rPr>
          <w:rFonts w:ascii="Times New Roman" w:hAnsi="Times New Roman"/>
          <w:b/>
          <w:bCs w:val="0"/>
          <w:sz w:val="24"/>
        </w:rPr>
        <w:t xml:space="preserve"> </w:t>
      </w:r>
      <w:r w:rsidRPr="00C20DB3">
        <w:rPr>
          <w:rFonts w:ascii="Times New Roman" w:hAnsi="Times New Roman"/>
          <w:b/>
          <w:bCs w:val="0"/>
          <w:sz w:val="24"/>
        </w:rPr>
        <w:t>„</w:t>
      </w:r>
      <w:r w:rsidRPr="00C20DB3">
        <w:rPr>
          <w:rFonts w:ascii="Times New Roman" w:hAnsi="Times New Roman"/>
          <w:sz w:val="24"/>
        </w:rPr>
        <w:t>Ghidul profesorului asistent” și „Ghidul profesorului evaluator” fac parte integrantă din prezenta procedură.</w:t>
      </w:r>
    </w:p>
    <w:p w14:paraId="18D8799A" w14:textId="6903F6A8" w:rsidR="00555C24" w:rsidRPr="00C20DB3" w:rsidRDefault="002B02A7" w:rsidP="00C20DB3">
      <w:pPr>
        <w:pStyle w:val="ListParagraph"/>
        <w:tabs>
          <w:tab w:val="left" w:pos="284"/>
        </w:tabs>
        <w:autoSpaceDE w:val="0"/>
        <w:autoSpaceDN w:val="0"/>
        <w:adjustRightInd w:val="0"/>
        <w:spacing w:after="0"/>
        <w:ind w:left="-360" w:right="-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20DB3">
        <w:rPr>
          <w:rFonts w:ascii="Times New Roman" w:hAnsi="Times New Roman"/>
          <w:b/>
          <w:bCs/>
          <w:color w:val="000000" w:themeColor="text1"/>
          <w:sz w:val="24"/>
          <w:szCs w:val="24"/>
        </w:rPr>
        <w:t>Art.</w:t>
      </w:r>
      <w:r w:rsidR="00555C24" w:rsidRPr="00C20DB3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="00315842" w:rsidRPr="00C20DB3">
        <w:rPr>
          <w:rFonts w:ascii="Times New Roman" w:hAnsi="Times New Roman"/>
          <w:b/>
          <w:bCs/>
          <w:color w:val="000000" w:themeColor="text1"/>
          <w:sz w:val="24"/>
          <w:szCs w:val="24"/>
        </w:rPr>
        <w:t>5 (1)</w:t>
      </w:r>
      <w:r w:rsidRPr="00C20DB3">
        <w:rPr>
          <w:rFonts w:ascii="Times New Roman" w:hAnsi="Times New Roman"/>
          <w:color w:val="000000" w:themeColor="text1"/>
          <w:sz w:val="24"/>
          <w:szCs w:val="24"/>
        </w:rPr>
        <w:t xml:space="preserve"> Președinții comisiilor județene</w:t>
      </w:r>
      <w:r w:rsidR="004457D4" w:rsidRPr="00C20DB3">
        <w:rPr>
          <w:rFonts w:ascii="Times New Roman" w:hAnsi="Times New Roman"/>
          <w:color w:val="000000" w:themeColor="text1"/>
          <w:sz w:val="24"/>
          <w:szCs w:val="24"/>
        </w:rPr>
        <w:t xml:space="preserve"> de bacalaureat</w:t>
      </w:r>
      <w:r w:rsidR="00555C24" w:rsidRPr="00C20DB3">
        <w:rPr>
          <w:rFonts w:ascii="Times New Roman" w:hAnsi="Times New Roman"/>
          <w:color w:val="000000" w:themeColor="text1"/>
          <w:sz w:val="24"/>
          <w:szCs w:val="24"/>
        </w:rPr>
        <w:t xml:space="preserve">/ comisiilor din centrele de examen/ centrele zonale de evaluare/ </w:t>
      </w:r>
      <w:r w:rsidR="00555C24" w:rsidRPr="00C20DB3">
        <w:rPr>
          <w:rFonts w:ascii="Times New Roman" w:hAnsi="Times New Roman"/>
          <w:bCs/>
          <w:sz w:val="24"/>
          <w:szCs w:val="24"/>
        </w:rPr>
        <w:t>centrele regionale/ județene/ ale municipiului București de contestații</w:t>
      </w:r>
      <w:r w:rsidRPr="00C20DB3">
        <w:rPr>
          <w:rFonts w:ascii="Times New Roman" w:hAnsi="Times New Roman"/>
          <w:color w:val="000000" w:themeColor="text1"/>
          <w:sz w:val="24"/>
          <w:szCs w:val="24"/>
        </w:rPr>
        <w:t xml:space="preserve"> sunt responsabili pentru aplicarea </w:t>
      </w:r>
      <w:r w:rsidR="00F07FAC" w:rsidRPr="00C20DB3">
        <w:rPr>
          <w:rFonts w:ascii="Times New Roman" w:hAnsi="Times New Roman"/>
          <w:color w:val="000000" w:themeColor="text1"/>
          <w:sz w:val="24"/>
          <w:szCs w:val="24"/>
        </w:rPr>
        <w:t>și</w:t>
      </w:r>
      <w:r w:rsidRPr="00C20DB3">
        <w:rPr>
          <w:rFonts w:ascii="Times New Roman" w:hAnsi="Times New Roman"/>
          <w:color w:val="000000" w:themeColor="text1"/>
          <w:sz w:val="24"/>
          <w:szCs w:val="24"/>
        </w:rPr>
        <w:t xml:space="preserve"> respectarea prevederilor prezentei proceduri. </w:t>
      </w:r>
    </w:p>
    <w:p w14:paraId="6D7B2B4F" w14:textId="3BCF9805" w:rsidR="00F07FAC" w:rsidRPr="00C20DB3" w:rsidRDefault="00F07FAC" w:rsidP="00C20DB3">
      <w:pPr>
        <w:pStyle w:val="ListParagraph"/>
        <w:tabs>
          <w:tab w:val="left" w:pos="284"/>
        </w:tabs>
        <w:autoSpaceDE w:val="0"/>
        <w:autoSpaceDN w:val="0"/>
        <w:adjustRightInd w:val="0"/>
        <w:spacing w:after="0"/>
        <w:ind w:left="-360" w:right="-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20DB3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(2) </w:t>
      </w:r>
      <w:r w:rsidRPr="00C20DB3">
        <w:rPr>
          <w:rFonts w:ascii="Times New Roman" w:hAnsi="Times New Roman"/>
          <w:color w:val="000000" w:themeColor="text1"/>
          <w:sz w:val="24"/>
          <w:szCs w:val="24"/>
        </w:rPr>
        <w:t>Președinții comisiilor din centrele</w:t>
      </w:r>
      <w:r w:rsidRPr="00C20DB3">
        <w:rPr>
          <w:rFonts w:ascii="Times New Roman" w:hAnsi="Times New Roman"/>
          <w:bCs/>
          <w:sz w:val="24"/>
          <w:szCs w:val="24"/>
        </w:rPr>
        <w:t xml:space="preserve"> regionale/ județene/ ale municipiului București de contestații organizează sesiuni de instruire </w:t>
      </w:r>
      <w:r w:rsidR="004457D4" w:rsidRPr="00C20DB3">
        <w:rPr>
          <w:rFonts w:ascii="Times New Roman" w:hAnsi="Times New Roman"/>
          <w:bCs/>
          <w:sz w:val="24"/>
          <w:szCs w:val="24"/>
        </w:rPr>
        <w:t xml:space="preserve">pentru </w:t>
      </w:r>
      <w:r w:rsidR="000E0F00" w:rsidRPr="00C20DB3">
        <w:rPr>
          <w:rFonts w:ascii="Times New Roman" w:hAnsi="Times New Roman"/>
          <w:bCs/>
          <w:sz w:val="24"/>
          <w:szCs w:val="24"/>
        </w:rPr>
        <w:t>membrii</w:t>
      </w:r>
      <w:r w:rsidR="004457D4" w:rsidRPr="00C20DB3">
        <w:rPr>
          <w:rFonts w:ascii="Times New Roman" w:hAnsi="Times New Roman"/>
          <w:bCs/>
          <w:sz w:val="24"/>
          <w:szCs w:val="24"/>
        </w:rPr>
        <w:t xml:space="preserve"> comisiilor </w:t>
      </w:r>
      <w:r w:rsidR="00A51D87" w:rsidRPr="00C20DB3">
        <w:rPr>
          <w:rFonts w:ascii="Times New Roman" w:hAnsi="Times New Roman"/>
          <w:color w:val="000000" w:themeColor="text1"/>
          <w:sz w:val="24"/>
          <w:szCs w:val="24"/>
        </w:rPr>
        <w:t>din centrele</w:t>
      </w:r>
      <w:r w:rsidR="00A51D87" w:rsidRPr="00C20DB3">
        <w:rPr>
          <w:rFonts w:ascii="Times New Roman" w:hAnsi="Times New Roman"/>
          <w:bCs/>
          <w:sz w:val="24"/>
          <w:szCs w:val="24"/>
        </w:rPr>
        <w:t xml:space="preserve"> regionale/ județene/ ale municipiului București de contestații.</w:t>
      </w:r>
    </w:p>
    <w:p w14:paraId="67F99C61" w14:textId="71EE8908" w:rsidR="003B1075" w:rsidRPr="00C20DB3" w:rsidRDefault="003B1075" w:rsidP="00C20DB3">
      <w:pPr>
        <w:pStyle w:val="ListParagraph"/>
        <w:tabs>
          <w:tab w:val="left" w:pos="284"/>
        </w:tabs>
        <w:autoSpaceDE w:val="0"/>
        <w:autoSpaceDN w:val="0"/>
        <w:adjustRightInd w:val="0"/>
        <w:spacing w:after="0"/>
        <w:ind w:left="-360" w:right="-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20DB3">
        <w:rPr>
          <w:rFonts w:ascii="Times New Roman" w:hAnsi="Times New Roman"/>
          <w:b/>
          <w:bCs/>
          <w:color w:val="000000" w:themeColor="text1"/>
          <w:sz w:val="24"/>
          <w:szCs w:val="24"/>
        </w:rPr>
        <w:t>(</w:t>
      </w:r>
      <w:r w:rsidR="000E0F00" w:rsidRPr="00C20DB3">
        <w:rPr>
          <w:rFonts w:ascii="Times New Roman" w:hAnsi="Times New Roman"/>
          <w:b/>
          <w:bCs/>
          <w:color w:val="000000" w:themeColor="text1"/>
          <w:sz w:val="24"/>
          <w:szCs w:val="24"/>
        </w:rPr>
        <w:t>3</w:t>
      </w:r>
      <w:r w:rsidRPr="00C20DB3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) </w:t>
      </w:r>
      <w:r w:rsidRPr="00C20DB3">
        <w:rPr>
          <w:rFonts w:ascii="Times New Roman" w:hAnsi="Times New Roman"/>
          <w:color w:val="000000" w:themeColor="text1"/>
          <w:sz w:val="24"/>
          <w:szCs w:val="24"/>
        </w:rPr>
        <w:t>Sesiunile de instruire au caracter obligatoriu</w:t>
      </w:r>
      <w:r w:rsidR="00F07FAC" w:rsidRPr="00C20DB3">
        <w:rPr>
          <w:rFonts w:ascii="Times New Roman" w:hAnsi="Times New Roman"/>
          <w:color w:val="000000" w:themeColor="text1"/>
          <w:sz w:val="24"/>
          <w:szCs w:val="24"/>
        </w:rPr>
        <w:t xml:space="preserve"> și sunt convocate de președinții comisiilor de bacalaureat județene/ comisiilor din centrele de examen/ centrele zonale de evaluare/ </w:t>
      </w:r>
      <w:r w:rsidR="00F07FAC" w:rsidRPr="00C20DB3">
        <w:rPr>
          <w:rFonts w:ascii="Times New Roman" w:hAnsi="Times New Roman"/>
          <w:bCs/>
          <w:sz w:val="24"/>
          <w:szCs w:val="24"/>
        </w:rPr>
        <w:t>centrele regionale/ județene/ ale municipiului București de contestații</w:t>
      </w:r>
    </w:p>
    <w:p w14:paraId="51231FBF" w14:textId="77777777" w:rsidR="00D96CD0" w:rsidRPr="00C20DB3" w:rsidRDefault="00D96CD0" w:rsidP="00C20DB3">
      <w:pPr>
        <w:pStyle w:val="ListParagraph"/>
        <w:tabs>
          <w:tab w:val="left" w:pos="284"/>
        </w:tabs>
        <w:autoSpaceDE w:val="0"/>
        <w:autoSpaceDN w:val="0"/>
        <w:adjustRightInd w:val="0"/>
        <w:spacing w:after="0"/>
        <w:ind w:left="-360" w:right="-36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0672662" w14:textId="5B4B44DC" w:rsidR="002B02A7" w:rsidRPr="00C20DB3" w:rsidRDefault="002B02A7" w:rsidP="00C20DB3">
      <w:pPr>
        <w:pStyle w:val="ListParagraph"/>
        <w:tabs>
          <w:tab w:val="left" w:pos="284"/>
        </w:tabs>
        <w:autoSpaceDE w:val="0"/>
        <w:autoSpaceDN w:val="0"/>
        <w:adjustRightInd w:val="0"/>
        <w:spacing w:after="0"/>
        <w:ind w:left="-360" w:right="-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20DB3">
        <w:rPr>
          <w:rFonts w:ascii="Times New Roman" w:hAnsi="Times New Roman"/>
          <w:b/>
          <w:color w:val="000000" w:themeColor="text1"/>
          <w:sz w:val="24"/>
          <w:szCs w:val="24"/>
        </w:rPr>
        <w:t xml:space="preserve">Art. </w:t>
      </w:r>
      <w:r w:rsidR="00764281" w:rsidRPr="00C20DB3">
        <w:rPr>
          <w:rFonts w:ascii="Times New Roman" w:hAnsi="Times New Roman"/>
          <w:b/>
          <w:color w:val="000000" w:themeColor="text1"/>
          <w:sz w:val="24"/>
          <w:szCs w:val="24"/>
        </w:rPr>
        <w:t>6</w:t>
      </w:r>
      <w:r w:rsidRPr="00C20DB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20DB3">
        <w:rPr>
          <w:rFonts w:ascii="Times New Roman" w:hAnsi="Times New Roman"/>
          <w:b/>
          <w:color w:val="000000" w:themeColor="text1"/>
          <w:sz w:val="24"/>
          <w:szCs w:val="24"/>
        </w:rPr>
        <w:t xml:space="preserve">(1) </w:t>
      </w:r>
      <w:r w:rsidRPr="00C20DB3">
        <w:rPr>
          <w:rFonts w:ascii="Times New Roman" w:hAnsi="Times New Roman"/>
          <w:color w:val="000000" w:themeColor="text1"/>
          <w:sz w:val="24"/>
          <w:szCs w:val="24"/>
        </w:rPr>
        <w:t>Prezenta procedură are caracter intern.</w:t>
      </w:r>
    </w:p>
    <w:p w14:paraId="40387A6F" w14:textId="77777777" w:rsidR="002B02A7" w:rsidRPr="00C20DB3" w:rsidRDefault="002B02A7" w:rsidP="00C20DB3">
      <w:pPr>
        <w:pStyle w:val="ListParagraph"/>
        <w:tabs>
          <w:tab w:val="left" w:pos="-360"/>
        </w:tabs>
        <w:autoSpaceDE w:val="0"/>
        <w:autoSpaceDN w:val="0"/>
        <w:adjustRightInd w:val="0"/>
        <w:spacing w:after="0"/>
        <w:ind w:left="-360"/>
        <w:jc w:val="both"/>
        <w:rPr>
          <w:rFonts w:ascii="Times New Roman" w:eastAsia="Arial" w:hAnsi="Times New Roman"/>
          <w:color w:val="000000" w:themeColor="text1"/>
          <w:sz w:val="24"/>
          <w:szCs w:val="24"/>
        </w:rPr>
      </w:pPr>
      <w:r w:rsidRPr="00C20DB3">
        <w:rPr>
          <w:rFonts w:ascii="Times New Roman" w:hAnsi="Times New Roman"/>
          <w:b/>
          <w:color w:val="000000" w:themeColor="text1"/>
          <w:sz w:val="24"/>
          <w:szCs w:val="24"/>
        </w:rPr>
        <w:t>(2)</w:t>
      </w:r>
      <w:r w:rsidRPr="00C20DB3">
        <w:rPr>
          <w:rFonts w:ascii="Times New Roman" w:hAnsi="Times New Roman"/>
          <w:color w:val="000000" w:themeColor="text1"/>
          <w:sz w:val="24"/>
          <w:szCs w:val="24"/>
        </w:rPr>
        <w:t xml:space="preserve"> Accesul la informațiile din prezentul document este permis următoarelor </w:t>
      </w:r>
      <w:r w:rsidRPr="00C20DB3">
        <w:rPr>
          <w:rFonts w:ascii="Times New Roman" w:eastAsia="Arial" w:hAnsi="Times New Roman"/>
          <w:color w:val="000000" w:themeColor="text1"/>
          <w:sz w:val="24"/>
          <w:szCs w:val="24"/>
        </w:rPr>
        <w:t>structuri de conducere/persoane:</w:t>
      </w:r>
    </w:p>
    <w:p w14:paraId="51BDBF7A" w14:textId="77777777" w:rsidR="002B02A7" w:rsidRPr="00C20DB3" w:rsidRDefault="002B02A7" w:rsidP="00C20DB3">
      <w:pPr>
        <w:pStyle w:val="ListParagraph"/>
        <w:tabs>
          <w:tab w:val="left" w:pos="284"/>
        </w:tabs>
        <w:autoSpaceDE w:val="0"/>
        <w:autoSpaceDN w:val="0"/>
        <w:adjustRightInd w:val="0"/>
        <w:spacing w:after="0"/>
        <w:ind w:left="76" w:hanging="43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20DB3">
        <w:rPr>
          <w:rFonts w:ascii="Times New Roman" w:hAnsi="Times New Roman"/>
          <w:color w:val="000000" w:themeColor="text1"/>
          <w:sz w:val="24"/>
          <w:szCs w:val="24"/>
        </w:rPr>
        <w:t>a) conducerea Ministerului Educației ;</w:t>
      </w:r>
    </w:p>
    <w:p w14:paraId="77678C46" w14:textId="77777777" w:rsidR="002B02A7" w:rsidRPr="00C20DB3" w:rsidRDefault="002B02A7" w:rsidP="00C20DB3">
      <w:pPr>
        <w:pStyle w:val="ListParagraph"/>
        <w:tabs>
          <w:tab w:val="left" w:pos="284"/>
        </w:tabs>
        <w:autoSpaceDE w:val="0"/>
        <w:autoSpaceDN w:val="0"/>
        <w:adjustRightInd w:val="0"/>
        <w:spacing w:after="0"/>
        <w:ind w:left="76" w:hanging="436"/>
        <w:jc w:val="both"/>
        <w:rPr>
          <w:rFonts w:ascii="Times New Roman" w:eastAsia="Arial" w:hAnsi="Times New Roman"/>
          <w:color w:val="000000" w:themeColor="text1"/>
          <w:sz w:val="24"/>
          <w:szCs w:val="24"/>
        </w:rPr>
      </w:pPr>
      <w:r w:rsidRPr="00C20DB3">
        <w:rPr>
          <w:rFonts w:ascii="Times New Roman" w:hAnsi="Times New Roman"/>
          <w:color w:val="000000" w:themeColor="text1"/>
          <w:sz w:val="24"/>
          <w:szCs w:val="24"/>
        </w:rPr>
        <w:t xml:space="preserve">b) </w:t>
      </w:r>
      <w:r w:rsidRPr="00C20DB3">
        <w:rPr>
          <w:rFonts w:ascii="Times New Roman" w:eastAsia="Arial" w:hAnsi="Times New Roman"/>
          <w:color w:val="000000" w:themeColor="text1"/>
          <w:sz w:val="24"/>
          <w:szCs w:val="24"/>
        </w:rPr>
        <w:t>membrii Comisiei Naționale de Bacalaureat-2024;</w:t>
      </w:r>
    </w:p>
    <w:p w14:paraId="5A7D5B47" w14:textId="77777777" w:rsidR="002B02A7" w:rsidRPr="00C20DB3" w:rsidRDefault="002B02A7" w:rsidP="00C20DB3">
      <w:pPr>
        <w:pStyle w:val="ListParagraph"/>
        <w:tabs>
          <w:tab w:val="left" w:pos="284"/>
        </w:tabs>
        <w:autoSpaceDE w:val="0"/>
        <w:autoSpaceDN w:val="0"/>
        <w:adjustRightInd w:val="0"/>
        <w:spacing w:after="0"/>
        <w:ind w:left="76" w:hanging="436"/>
        <w:jc w:val="both"/>
        <w:rPr>
          <w:rFonts w:ascii="Times New Roman" w:eastAsia="Arial" w:hAnsi="Times New Roman"/>
          <w:sz w:val="24"/>
          <w:szCs w:val="24"/>
        </w:rPr>
      </w:pPr>
      <w:r w:rsidRPr="00C20DB3">
        <w:rPr>
          <w:rFonts w:ascii="Times New Roman" w:eastAsia="Arial" w:hAnsi="Times New Roman"/>
          <w:color w:val="000000" w:themeColor="text1"/>
          <w:sz w:val="24"/>
          <w:szCs w:val="24"/>
        </w:rPr>
        <w:lastRenderedPageBreak/>
        <w:t xml:space="preserve">c) membrii comisiilor de bacalaureat județene/a </w:t>
      </w:r>
      <w:r w:rsidRPr="00C20DB3">
        <w:rPr>
          <w:rFonts w:ascii="Times New Roman" w:eastAsia="Arial" w:hAnsi="Times New Roman"/>
          <w:sz w:val="24"/>
          <w:szCs w:val="24"/>
        </w:rPr>
        <w:t>Municipiul București;</w:t>
      </w:r>
    </w:p>
    <w:p w14:paraId="1623AAC2" w14:textId="77777777" w:rsidR="002B02A7" w:rsidRPr="00C20DB3" w:rsidRDefault="002B02A7" w:rsidP="00C20DB3">
      <w:pPr>
        <w:pStyle w:val="ListParagraph"/>
        <w:tabs>
          <w:tab w:val="left" w:pos="284"/>
        </w:tabs>
        <w:autoSpaceDE w:val="0"/>
        <w:autoSpaceDN w:val="0"/>
        <w:adjustRightInd w:val="0"/>
        <w:spacing w:after="0"/>
        <w:ind w:left="76" w:hanging="436"/>
        <w:jc w:val="both"/>
        <w:rPr>
          <w:rFonts w:ascii="Times New Roman" w:eastAsia="Arial" w:hAnsi="Times New Roman"/>
          <w:color w:val="000000" w:themeColor="text1"/>
          <w:sz w:val="24"/>
          <w:szCs w:val="24"/>
        </w:rPr>
      </w:pPr>
      <w:r w:rsidRPr="00C20DB3">
        <w:rPr>
          <w:rFonts w:ascii="Times New Roman" w:eastAsia="Arial" w:hAnsi="Times New Roman"/>
          <w:color w:val="000000" w:themeColor="text1"/>
          <w:sz w:val="24"/>
          <w:szCs w:val="24"/>
        </w:rPr>
        <w:t xml:space="preserve">d) membrii comisiilor de bacalaureat din centrele de examen și din centrele zonale de evaluare; </w:t>
      </w:r>
    </w:p>
    <w:p w14:paraId="3801DA1E" w14:textId="31314F22" w:rsidR="002B02A7" w:rsidRPr="00C20DB3" w:rsidRDefault="002B02A7" w:rsidP="00C20DB3">
      <w:pPr>
        <w:pStyle w:val="ListParagraph"/>
        <w:tabs>
          <w:tab w:val="left" w:pos="284"/>
        </w:tabs>
        <w:autoSpaceDE w:val="0"/>
        <w:autoSpaceDN w:val="0"/>
        <w:adjustRightInd w:val="0"/>
        <w:spacing w:after="0"/>
        <w:ind w:left="76" w:hanging="436"/>
        <w:jc w:val="both"/>
        <w:rPr>
          <w:rFonts w:ascii="Times New Roman" w:eastAsia="Arial" w:hAnsi="Times New Roman"/>
          <w:color w:val="000000" w:themeColor="text1"/>
          <w:sz w:val="24"/>
          <w:szCs w:val="24"/>
        </w:rPr>
      </w:pPr>
      <w:r w:rsidRPr="00C20DB3">
        <w:rPr>
          <w:rFonts w:ascii="Times New Roman" w:eastAsia="Arial" w:hAnsi="Times New Roman"/>
          <w:color w:val="000000" w:themeColor="text1"/>
          <w:sz w:val="24"/>
          <w:szCs w:val="24"/>
        </w:rPr>
        <w:t>e) membrii comisiilor din centrele regionale de soluționare a contestațiilor;</w:t>
      </w:r>
      <w:r w:rsidRPr="00C20DB3" w:rsidDel="00FB3ADD">
        <w:rPr>
          <w:rFonts w:ascii="Times New Roman" w:eastAsia="Arial" w:hAnsi="Times New Roman"/>
          <w:color w:val="000000" w:themeColor="text1"/>
          <w:sz w:val="24"/>
          <w:szCs w:val="24"/>
        </w:rPr>
        <w:t xml:space="preserve"> </w:t>
      </w:r>
    </w:p>
    <w:p w14:paraId="4D52E0AE" w14:textId="443E0184" w:rsidR="00EB0161" w:rsidRPr="00C20DB3" w:rsidRDefault="002B02A7" w:rsidP="00C20DB3">
      <w:pPr>
        <w:pStyle w:val="ListParagraph"/>
        <w:tabs>
          <w:tab w:val="left" w:pos="284"/>
        </w:tabs>
        <w:autoSpaceDE w:val="0"/>
        <w:autoSpaceDN w:val="0"/>
        <w:adjustRightInd w:val="0"/>
        <w:spacing w:after="0"/>
        <w:ind w:left="-360"/>
        <w:jc w:val="both"/>
        <w:rPr>
          <w:rFonts w:ascii="Times New Roman" w:eastAsia="Arial" w:hAnsi="Times New Roman"/>
          <w:color w:val="000000" w:themeColor="text1"/>
          <w:sz w:val="24"/>
          <w:szCs w:val="24"/>
        </w:rPr>
      </w:pPr>
      <w:r w:rsidRPr="00C20DB3">
        <w:rPr>
          <w:rFonts w:ascii="Times New Roman" w:eastAsia="Arial" w:hAnsi="Times New Roman"/>
          <w:color w:val="000000" w:themeColor="text1"/>
          <w:sz w:val="24"/>
          <w:szCs w:val="24"/>
        </w:rPr>
        <w:t xml:space="preserve">f) persoanelor desemnate de </w:t>
      </w:r>
      <w:r w:rsidRPr="00C20DB3">
        <w:rPr>
          <w:rFonts w:ascii="Times New Roman" w:hAnsi="Times New Roman"/>
          <w:color w:val="000000" w:themeColor="text1"/>
          <w:sz w:val="24"/>
          <w:szCs w:val="24"/>
        </w:rPr>
        <w:t>Ministerul Educației</w:t>
      </w:r>
      <w:r w:rsidRPr="00C20DB3">
        <w:rPr>
          <w:rFonts w:ascii="Times New Roman" w:eastAsia="Arial" w:hAnsi="Times New Roman"/>
          <w:color w:val="000000" w:themeColor="text1"/>
          <w:sz w:val="24"/>
          <w:szCs w:val="24"/>
        </w:rPr>
        <w:t xml:space="preserve"> pentru monitorizarea organizării </w:t>
      </w:r>
      <w:proofErr w:type="spellStart"/>
      <w:r w:rsidRPr="00C20DB3">
        <w:rPr>
          <w:rFonts w:ascii="Times New Roman" w:eastAsia="Arial" w:hAnsi="Times New Roman"/>
          <w:color w:val="000000" w:themeColor="text1"/>
          <w:sz w:val="24"/>
          <w:szCs w:val="24"/>
        </w:rPr>
        <w:t>şi</w:t>
      </w:r>
      <w:proofErr w:type="spellEnd"/>
      <w:r w:rsidRPr="00C20DB3">
        <w:rPr>
          <w:rFonts w:ascii="Times New Roman" w:eastAsia="Arial" w:hAnsi="Times New Roman"/>
          <w:color w:val="000000" w:themeColor="text1"/>
          <w:sz w:val="24"/>
          <w:szCs w:val="24"/>
        </w:rPr>
        <w:t xml:space="preserve"> desfășurării examenului național de bacalaureat </w:t>
      </w:r>
      <w:r w:rsidR="001A3C4B" w:rsidRPr="00C20DB3">
        <w:rPr>
          <w:rFonts w:ascii="Times New Roman" w:eastAsia="Arial" w:hAnsi="Times New Roman"/>
          <w:color w:val="000000" w:themeColor="text1"/>
          <w:sz w:val="24"/>
          <w:szCs w:val="24"/>
        </w:rPr>
        <w:t>–</w:t>
      </w:r>
      <w:r w:rsidRPr="00C20DB3">
        <w:rPr>
          <w:rFonts w:ascii="Times New Roman" w:eastAsia="Arial" w:hAnsi="Times New Roman"/>
          <w:color w:val="000000" w:themeColor="text1"/>
          <w:sz w:val="24"/>
          <w:szCs w:val="24"/>
        </w:rPr>
        <w:t xml:space="preserve"> 2024</w:t>
      </w:r>
      <w:r w:rsidR="001A3C4B" w:rsidRPr="00C20DB3">
        <w:rPr>
          <w:rFonts w:ascii="Times New Roman" w:eastAsia="Arial" w:hAnsi="Times New Roman"/>
          <w:color w:val="000000" w:themeColor="text1"/>
          <w:sz w:val="24"/>
          <w:szCs w:val="24"/>
        </w:rPr>
        <w:t>.</w:t>
      </w:r>
    </w:p>
    <w:p w14:paraId="44AA7F35" w14:textId="77777777" w:rsidR="00EB0161" w:rsidRPr="00C20DB3" w:rsidRDefault="00EB0161" w:rsidP="00C20DB3">
      <w:pPr>
        <w:pStyle w:val="ListParagraph"/>
        <w:tabs>
          <w:tab w:val="left" w:pos="284"/>
        </w:tabs>
        <w:autoSpaceDE w:val="0"/>
        <w:autoSpaceDN w:val="0"/>
        <w:adjustRightInd w:val="0"/>
        <w:spacing w:after="0"/>
        <w:ind w:left="-360"/>
        <w:jc w:val="both"/>
        <w:rPr>
          <w:rFonts w:ascii="Times New Roman" w:eastAsia="Arial" w:hAnsi="Times New Roman"/>
          <w:color w:val="000000" w:themeColor="text1"/>
          <w:sz w:val="24"/>
          <w:szCs w:val="24"/>
        </w:rPr>
      </w:pPr>
    </w:p>
    <w:p w14:paraId="0F38363E" w14:textId="44D0BBB5" w:rsidR="000954DF" w:rsidRPr="00C20DB3" w:rsidRDefault="002B02A7" w:rsidP="00C20DB3">
      <w:pPr>
        <w:pStyle w:val="ListParagraph"/>
        <w:tabs>
          <w:tab w:val="left" w:pos="284"/>
        </w:tabs>
        <w:autoSpaceDE w:val="0"/>
        <w:autoSpaceDN w:val="0"/>
        <w:adjustRightInd w:val="0"/>
        <w:spacing w:after="0"/>
        <w:ind w:left="-360" w:right="-810"/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C20DB3">
        <w:rPr>
          <w:rFonts w:ascii="Times New Roman" w:hAnsi="Times New Roman"/>
          <w:b/>
          <w:sz w:val="24"/>
          <w:szCs w:val="24"/>
          <w:lang w:eastAsia="ro-RO"/>
        </w:rPr>
        <w:t>Membri ai Comisiei Naționale de Evaluare Națională și de Bacalaureat- 2024</w:t>
      </w:r>
    </w:p>
    <w:tbl>
      <w:tblPr>
        <w:tblStyle w:val="TableGrid"/>
        <w:tblW w:w="10533" w:type="dxa"/>
        <w:tblInd w:w="-360" w:type="dxa"/>
        <w:tblLook w:val="04A0" w:firstRow="1" w:lastRow="0" w:firstColumn="1" w:lastColumn="0" w:noHBand="0" w:noVBand="1"/>
      </w:tblPr>
      <w:tblGrid>
        <w:gridCol w:w="3560"/>
        <w:gridCol w:w="3412"/>
        <w:gridCol w:w="3561"/>
      </w:tblGrid>
      <w:tr w:rsidR="007F3C0B" w:rsidRPr="00C20DB3" w14:paraId="5926CCB9" w14:textId="77777777" w:rsidTr="005E6BEA">
        <w:trPr>
          <w:trHeight w:val="5281"/>
        </w:trPr>
        <w:tc>
          <w:tcPr>
            <w:tcW w:w="3560" w:type="dxa"/>
          </w:tcPr>
          <w:p w14:paraId="304D83B8" w14:textId="77777777" w:rsidR="007F3C0B" w:rsidRPr="00C20DB3" w:rsidRDefault="007F3C0B" w:rsidP="00C20DB3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lang w:eastAsia="ro-RO"/>
              </w:rPr>
            </w:pPr>
            <w:r w:rsidRPr="00C20DB3">
              <w:rPr>
                <w:rFonts w:ascii="Times New Roman" w:hAnsi="Times New Roman"/>
                <w:b/>
                <w:sz w:val="24"/>
                <w:lang w:eastAsia="ro-RO"/>
              </w:rPr>
              <w:t xml:space="preserve">Mihaela Tania IRIMIA, </w:t>
            </w:r>
            <w:r w:rsidRPr="00C20DB3">
              <w:rPr>
                <w:rFonts w:ascii="Times New Roman" w:hAnsi="Times New Roman"/>
                <w:sz w:val="24"/>
                <w:lang w:eastAsia="ro-RO"/>
              </w:rPr>
              <w:t xml:space="preserve">Director General </w:t>
            </w:r>
          </w:p>
          <w:p w14:paraId="28C2FC0B" w14:textId="77777777" w:rsidR="007F3C0B" w:rsidRPr="00C20DB3" w:rsidRDefault="007F3C0B" w:rsidP="00C20DB3">
            <w:pPr>
              <w:spacing w:line="276" w:lineRule="auto"/>
              <w:ind w:right="317"/>
              <w:contextualSpacing/>
              <w:rPr>
                <w:rFonts w:ascii="Times New Roman" w:hAnsi="Times New Roman"/>
                <w:sz w:val="24"/>
                <w:lang w:eastAsia="ro-RO"/>
              </w:rPr>
            </w:pPr>
            <w:r w:rsidRPr="00C20DB3">
              <w:rPr>
                <w:rFonts w:ascii="Times New Roman" w:hAnsi="Times New Roman"/>
                <w:sz w:val="24"/>
                <w:lang w:eastAsia="ro-RO"/>
              </w:rPr>
              <w:t>Direcția Generală Învățământ Preuniversitar - DGIP</w:t>
            </w:r>
          </w:p>
          <w:p w14:paraId="5B4BEF70" w14:textId="77777777" w:rsidR="007F3C0B" w:rsidRPr="00C20DB3" w:rsidRDefault="007F3C0B" w:rsidP="00C20DB3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lang w:eastAsia="ro-RO"/>
              </w:rPr>
            </w:pPr>
          </w:p>
          <w:p w14:paraId="6F4FE9EE" w14:textId="78C16F0A" w:rsidR="007F3C0B" w:rsidRDefault="007F3C0B" w:rsidP="00C20DB3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lang w:eastAsia="ro-RO"/>
              </w:rPr>
            </w:pPr>
          </w:p>
          <w:p w14:paraId="2FCDDE3A" w14:textId="07D319D6" w:rsidR="00ED70D9" w:rsidRDefault="00ED70D9" w:rsidP="00C20DB3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lang w:eastAsia="ro-RO"/>
              </w:rPr>
            </w:pPr>
          </w:p>
          <w:p w14:paraId="4892D426" w14:textId="16B06277" w:rsidR="00ED70D9" w:rsidRDefault="00ED70D9" w:rsidP="00C20DB3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lang w:eastAsia="ro-RO"/>
              </w:rPr>
            </w:pPr>
            <w:r w:rsidRPr="00ED70D9">
              <w:rPr>
                <w:rFonts w:ascii="Times New Roman" w:hAnsi="Times New Roman"/>
                <w:b/>
                <w:bCs w:val="0"/>
                <w:sz w:val="24"/>
                <w:lang w:eastAsia="ro-RO"/>
              </w:rPr>
              <w:t>Eugen STOICA,</w:t>
            </w:r>
            <w:r>
              <w:rPr>
                <w:rFonts w:ascii="Times New Roman" w:hAnsi="Times New Roman"/>
                <w:sz w:val="24"/>
                <w:lang w:eastAsia="ro-RO"/>
              </w:rPr>
              <w:t xml:space="preserve"> Director</w:t>
            </w:r>
          </w:p>
          <w:p w14:paraId="07BE3CB6" w14:textId="479CBE17" w:rsidR="004043E6" w:rsidRDefault="00F96527" w:rsidP="00C20DB3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lang w:eastAsia="ro-RO"/>
              </w:rPr>
            </w:pPr>
            <w:r>
              <w:rPr>
                <w:rFonts w:ascii="Times New Roman" w:hAnsi="Times New Roman"/>
                <w:sz w:val="24"/>
                <w:lang w:eastAsia="ro-RO"/>
              </w:rPr>
              <w:t xml:space="preserve"> </w:t>
            </w:r>
          </w:p>
          <w:p w14:paraId="050887D4" w14:textId="77777777" w:rsidR="00F74DD3" w:rsidRPr="00C20DB3" w:rsidRDefault="00F74DD3" w:rsidP="00C20DB3">
            <w:pPr>
              <w:spacing w:line="276" w:lineRule="auto"/>
              <w:contextualSpacing/>
              <w:jc w:val="both"/>
              <w:rPr>
                <w:rFonts w:ascii="Times New Roman" w:hAnsi="Times New Roman"/>
                <w:bCs w:val="0"/>
                <w:sz w:val="24"/>
                <w:lang w:eastAsia="ro-RO"/>
              </w:rPr>
            </w:pPr>
          </w:p>
          <w:p w14:paraId="67CE398F" w14:textId="6B4BD938" w:rsidR="007F3C0B" w:rsidRPr="00C20DB3" w:rsidRDefault="007F3C0B" w:rsidP="00C20DB3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lang w:eastAsia="ro-RO"/>
              </w:rPr>
            </w:pPr>
            <w:r w:rsidRPr="00C20DB3">
              <w:rPr>
                <w:rFonts w:ascii="Times New Roman" w:hAnsi="Times New Roman"/>
                <w:b/>
                <w:sz w:val="24"/>
                <w:lang w:eastAsia="ro-RO"/>
              </w:rPr>
              <w:t xml:space="preserve">Felicia MAN , </w:t>
            </w:r>
            <w:r w:rsidRPr="00C20DB3">
              <w:rPr>
                <w:rFonts w:ascii="Times New Roman" w:hAnsi="Times New Roman"/>
                <w:sz w:val="24"/>
                <w:lang w:eastAsia="ro-RO"/>
              </w:rPr>
              <w:t>Șef Serviciu</w:t>
            </w:r>
          </w:p>
          <w:p w14:paraId="57D933B3" w14:textId="77777777" w:rsidR="00BF2BF7" w:rsidRPr="00C20DB3" w:rsidRDefault="00BF2BF7" w:rsidP="00C20DB3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lang w:eastAsia="ro-RO"/>
              </w:rPr>
            </w:pPr>
          </w:p>
          <w:p w14:paraId="6467B0AE" w14:textId="78F1F40D" w:rsidR="00D96CD0" w:rsidRPr="00C20DB3" w:rsidRDefault="00D96CD0" w:rsidP="00C20DB3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lang w:eastAsia="ro-RO"/>
              </w:rPr>
            </w:pPr>
          </w:p>
          <w:p w14:paraId="752C85B0" w14:textId="1A46F8D7" w:rsidR="00D96CD0" w:rsidRPr="00C20DB3" w:rsidRDefault="00D96CD0" w:rsidP="00C20DB3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lang w:eastAsia="ro-RO"/>
              </w:rPr>
            </w:pPr>
            <w:r w:rsidRPr="00C20DB3">
              <w:rPr>
                <w:rFonts w:ascii="Times New Roman" w:hAnsi="Times New Roman"/>
                <w:b/>
                <w:bCs w:val="0"/>
                <w:sz w:val="24"/>
                <w:lang w:eastAsia="ro-RO"/>
              </w:rPr>
              <w:t xml:space="preserve">Liana-Maria MITRAN-DUȚU, </w:t>
            </w:r>
            <w:r w:rsidRPr="00C20DB3">
              <w:rPr>
                <w:rFonts w:ascii="Times New Roman" w:hAnsi="Times New Roman"/>
                <w:sz w:val="24"/>
                <w:lang w:eastAsia="ro-RO"/>
              </w:rPr>
              <w:t>Șef Serviciu</w:t>
            </w:r>
          </w:p>
          <w:p w14:paraId="6D830494" w14:textId="77777777" w:rsidR="007F3C0B" w:rsidRPr="00C20DB3" w:rsidRDefault="007F3C0B" w:rsidP="00C20DB3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lang w:eastAsia="ro-RO"/>
              </w:rPr>
            </w:pPr>
          </w:p>
          <w:p w14:paraId="5653959B" w14:textId="77777777" w:rsidR="007F3C0B" w:rsidRPr="00C20DB3" w:rsidRDefault="007F3C0B" w:rsidP="00C20DB3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lang w:eastAsia="ro-RO"/>
              </w:rPr>
            </w:pPr>
          </w:p>
          <w:p w14:paraId="5F9F2E41" w14:textId="171FDF9C" w:rsidR="007F3C0B" w:rsidRPr="00C20DB3" w:rsidRDefault="007F3C0B" w:rsidP="00C20DB3">
            <w:pPr>
              <w:spacing w:line="276" w:lineRule="auto"/>
              <w:ind w:hanging="90"/>
              <w:contextualSpacing/>
              <w:jc w:val="both"/>
              <w:rPr>
                <w:rFonts w:ascii="Times New Roman" w:hAnsi="Times New Roman"/>
                <w:sz w:val="24"/>
                <w:lang w:eastAsia="ro-RO"/>
              </w:rPr>
            </w:pPr>
            <w:r w:rsidRPr="00C20DB3">
              <w:rPr>
                <w:rFonts w:ascii="Times New Roman" w:hAnsi="Times New Roman"/>
                <w:b/>
                <w:sz w:val="24"/>
                <w:lang w:eastAsia="ro-RO"/>
              </w:rPr>
              <w:t xml:space="preserve">  Luminița STOIAN</w:t>
            </w:r>
            <w:r w:rsidRPr="00C20DB3">
              <w:rPr>
                <w:rFonts w:ascii="Times New Roman" w:hAnsi="Times New Roman"/>
                <w:sz w:val="24"/>
                <w:lang w:eastAsia="ro-RO"/>
              </w:rPr>
              <w:t>, inspector – DGIP</w:t>
            </w:r>
          </w:p>
          <w:p w14:paraId="3CD22D67" w14:textId="66249811" w:rsidR="00770BF6" w:rsidRPr="00C20DB3" w:rsidRDefault="00770BF6" w:rsidP="00C20DB3">
            <w:pPr>
              <w:spacing w:line="276" w:lineRule="auto"/>
              <w:ind w:hanging="90"/>
              <w:contextualSpacing/>
              <w:jc w:val="both"/>
              <w:rPr>
                <w:rFonts w:ascii="Times New Roman" w:hAnsi="Times New Roman"/>
                <w:sz w:val="24"/>
                <w:lang w:eastAsia="ro-RO"/>
              </w:rPr>
            </w:pPr>
          </w:p>
          <w:p w14:paraId="24EAA13D" w14:textId="58386B90" w:rsidR="00770BF6" w:rsidRPr="00C20DB3" w:rsidRDefault="00770BF6" w:rsidP="00C20DB3">
            <w:pPr>
              <w:spacing w:line="276" w:lineRule="auto"/>
              <w:ind w:hanging="90"/>
              <w:contextualSpacing/>
              <w:jc w:val="both"/>
              <w:rPr>
                <w:rFonts w:ascii="Times New Roman" w:hAnsi="Times New Roman"/>
                <w:sz w:val="24"/>
                <w:lang w:eastAsia="ro-RO"/>
              </w:rPr>
            </w:pPr>
          </w:p>
          <w:p w14:paraId="07835B51" w14:textId="0A50255B" w:rsidR="00770BF6" w:rsidRPr="00C20DB3" w:rsidRDefault="00770BF6" w:rsidP="00C20DB3">
            <w:pPr>
              <w:spacing w:line="276" w:lineRule="auto"/>
              <w:ind w:hanging="90"/>
              <w:contextualSpacing/>
              <w:jc w:val="both"/>
              <w:rPr>
                <w:rFonts w:ascii="Times New Roman" w:hAnsi="Times New Roman"/>
                <w:sz w:val="24"/>
                <w:lang w:eastAsia="ro-RO"/>
              </w:rPr>
            </w:pPr>
            <w:r w:rsidRPr="00C20DB3">
              <w:rPr>
                <w:rFonts w:ascii="Times New Roman" w:hAnsi="Times New Roman"/>
                <w:b/>
                <w:bCs w:val="0"/>
                <w:sz w:val="24"/>
                <w:lang w:eastAsia="ro-RO"/>
              </w:rPr>
              <w:t>Rodica – Diana CHERCIU</w:t>
            </w:r>
            <w:r w:rsidRPr="00C20DB3">
              <w:rPr>
                <w:rFonts w:ascii="Times New Roman" w:hAnsi="Times New Roman"/>
                <w:sz w:val="24"/>
                <w:lang w:eastAsia="ro-RO"/>
              </w:rPr>
              <w:t>, inspector DGIP</w:t>
            </w:r>
          </w:p>
          <w:p w14:paraId="203DB791" w14:textId="77777777" w:rsidR="007F3C0B" w:rsidRPr="00C20DB3" w:rsidRDefault="007F3C0B" w:rsidP="00C20DB3">
            <w:pPr>
              <w:pStyle w:val="ListParagraph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ind w:left="0" w:right="-810"/>
              <w:jc w:val="both"/>
              <w:rPr>
                <w:rFonts w:ascii="Times New Roman" w:hAnsi="Times New Roman"/>
                <w:b/>
                <w:sz w:val="24"/>
                <w:szCs w:val="24"/>
                <w:lang w:eastAsia="ro-RO"/>
              </w:rPr>
            </w:pPr>
          </w:p>
        </w:tc>
        <w:tc>
          <w:tcPr>
            <w:tcW w:w="3412" w:type="dxa"/>
          </w:tcPr>
          <w:p w14:paraId="7CB422C2" w14:textId="77777777" w:rsidR="007F3C0B" w:rsidRPr="00C20DB3" w:rsidRDefault="007F3C0B" w:rsidP="00C20DB3">
            <w:pPr>
              <w:spacing w:line="276" w:lineRule="auto"/>
              <w:ind w:right="315"/>
              <w:contextualSpacing/>
              <w:rPr>
                <w:rFonts w:ascii="Times New Roman" w:hAnsi="Times New Roman"/>
                <w:sz w:val="24"/>
                <w:lang w:eastAsia="ro-RO"/>
              </w:rPr>
            </w:pPr>
            <w:r w:rsidRPr="00C20DB3">
              <w:rPr>
                <w:rFonts w:ascii="Times New Roman" w:hAnsi="Times New Roman"/>
                <w:b/>
                <w:sz w:val="24"/>
                <w:lang w:eastAsia="ro-RO"/>
              </w:rPr>
              <w:t>Marian ȘUȚĂ</w:t>
            </w:r>
            <w:r w:rsidRPr="00C20DB3">
              <w:rPr>
                <w:rFonts w:ascii="Times New Roman" w:hAnsi="Times New Roman"/>
                <w:sz w:val="24"/>
                <w:lang w:eastAsia="ro-RO"/>
              </w:rPr>
              <w:t xml:space="preserve">,        Director General </w:t>
            </w:r>
          </w:p>
          <w:p w14:paraId="25A676A5" w14:textId="77777777" w:rsidR="007F3C0B" w:rsidRPr="00C20DB3" w:rsidRDefault="007F3C0B" w:rsidP="00C20DB3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lang w:eastAsia="ro-RO"/>
              </w:rPr>
            </w:pPr>
            <w:r w:rsidRPr="00C20DB3">
              <w:rPr>
                <w:rFonts w:ascii="Times New Roman" w:hAnsi="Times New Roman"/>
                <w:sz w:val="24"/>
                <w:lang w:eastAsia="ro-RO"/>
              </w:rPr>
              <w:t xml:space="preserve">Centrul Național de Politici și Evaluare în Educație - CNPEE </w:t>
            </w:r>
          </w:p>
          <w:p w14:paraId="7AB80266" w14:textId="77777777" w:rsidR="007F3C0B" w:rsidRPr="00C20DB3" w:rsidRDefault="007F3C0B" w:rsidP="00C20DB3">
            <w:pPr>
              <w:pStyle w:val="ListParagraph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ind w:left="0" w:right="-810"/>
              <w:jc w:val="both"/>
              <w:rPr>
                <w:rFonts w:ascii="Times New Roman" w:hAnsi="Times New Roman"/>
                <w:b/>
                <w:sz w:val="24"/>
                <w:szCs w:val="24"/>
                <w:lang w:eastAsia="ro-RO"/>
              </w:rPr>
            </w:pPr>
          </w:p>
        </w:tc>
        <w:tc>
          <w:tcPr>
            <w:tcW w:w="3561" w:type="dxa"/>
          </w:tcPr>
          <w:p w14:paraId="2AF64EEE" w14:textId="77777777" w:rsidR="007F3C0B" w:rsidRPr="00C20DB3" w:rsidRDefault="007F3C0B" w:rsidP="00C20DB3">
            <w:pPr>
              <w:tabs>
                <w:tab w:val="left" w:pos="573"/>
              </w:tabs>
              <w:spacing w:line="276" w:lineRule="auto"/>
              <w:ind w:right="459"/>
              <w:contextualSpacing/>
              <w:rPr>
                <w:rFonts w:ascii="Times New Roman" w:hAnsi="Times New Roman"/>
                <w:sz w:val="24"/>
                <w:lang w:eastAsia="ro-RO"/>
              </w:rPr>
            </w:pPr>
            <w:r w:rsidRPr="00C20DB3">
              <w:rPr>
                <w:rFonts w:ascii="Times New Roman" w:hAnsi="Times New Roman"/>
                <w:b/>
                <w:sz w:val="24"/>
                <w:lang w:eastAsia="ro-RO"/>
              </w:rPr>
              <w:t xml:space="preserve">Andrei IORDAN, </w:t>
            </w:r>
            <w:r w:rsidRPr="00C20DB3">
              <w:rPr>
                <w:rFonts w:ascii="Times New Roman" w:hAnsi="Times New Roman"/>
                <w:sz w:val="24"/>
                <w:lang w:eastAsia="ro-RO"/>
              </w:rPr>
              <w:t>Director General</w:t>
            </w:r>
          </w:p>
          <w:p w14:paraId="463EC5D8" w14:textId="77777777" w:rsidR="007F3C0B" w:rsidRPr="00C20DB3" w:rsidRDefault="007F3C0B" w:rsidP="00C20DB3">
            <w:pPr>
              <w:tabs>
                <w:tab w:val="left" w:pos="573"/>
              </w:tabs>
              <w:spacing w:line="276" w:lineRule="auto"/>
              <w:ind w:right="459"/>
              <w:contextualSpacing/>
              <w:jc w:val="both"/>
              <w:rPr>
                <w:rFonts w:ascii="Times New Roman" w:hAnsi="Times New Roman"/>
                <w:sz w:val="24"/>
                <w:lang w:eastAsia="ro-RO"/>
              </w:rPr>
            </w:pPr>
            <w:r w:rsidRPr="00C20DB3">
              <w:rPr>
                <w:rFonts w:ascii="Times New Roman" w:hAnsi="Times New Roman"/>
                <w:sz w:val="24"/>
                <w:lang w:eastAsia="ro-RO"/>
              </w:rPr>
              <w:t>Direcția Generală Informatizare</w:t>
            </w:r>
          </w:p>
          <w:p w14:paraId="7138D0F3" w14:textId="77777777" w:rsidR="007F3C0B" w:rsidRPr="00C20DB3" w:rsidRDefault="007F3C0B" w:rsidP="00C20DB3">
            <w:pPr>
              <w:tabs>
                <w:tab w:val="left" w:pos="573"/>
              </w:tabs>
              <w:spacing w:line="276" w:lineRule="auto"/>
              <w:ind w:right="459"/>
              <w:contextualSpacing/>
              <w:jc w:val="both"/>
              <w:rPr>
                <w:rFonts w:ascii="Times New Roman" w:hAnsi="Times New Roman"/>
                <w:sz w:val="24"/>
                <w:lang w:eastAsia="ro-RO"/>
              </w:rPr>
            </w:pPr>
          </w:p>
          <w:p w14:paraId="55091FBF" w14:textId="77777777" w:rsidR="007F3C0B" w:rsidRPr="00C20DB3" w:rsidRDefault="007F3C0B" w:rsidP="00C20DB3">
            <w:pPr>
              <w:tabs>
                <w:tab w:val="left" w:pos="573"/>
              </w:tabs>
              <w:spacing w:line="276" w:lineRule="auto"/>
              <w:ind w:right="459"/>
              <w:contextualSpacing/>
              <w:jc w:val="both"/>
              <w:rPr>
                <w:rFonts w:ascii="Times New Roman" w:hAnsi="Times New Roman"/>
                <w:sz w:val="24"/>
                <w:lang w:eastAsia="ro-RO"/>
              </w:rPr>
            </w:pPr>
          </w:p>
          <w:p w14:paraId="5A13D6D3" w14:textId="77777777" w:rsidR="007F3C0B" w:rsidRPr="00C20DB3" w:rsidRDefault="007F3C0B" w:rsidP="00C20DB3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lang w:eastAsia="ro-RO"/>
              </w:rPr>
            </w:pPr>
            <w:r w:rsidRPr="00C20DB3">
              <w:rPr>
                <w:rFonts w:ascii="Times New Roman" w:hAnsi="Times New Roman"/>
                <w:b/>
                <w:sz w:val="24"/>
                <w:lang w:eastAsia="ro-RO"/>
              </w:rPr>
              <w:t>Alexandru SZEPESI,</w:t>
            </w:r>
            <w:r w:rsidRPr="00C20DB3">
              <w:rPr>
                <w:rFonts w:ascii="Times New Roman" w:hAnsi="Times New Roman"/>
                <w:sz w:val="24"/>
                <w:lang w:eastAsia="ro-RO"/>
              </w:rPr>
              <w:t xml:space="preserve"> Director </w:t>
            </w:r>
          </w:p>
          <w:p w14:paraId="462540D5" w14:textId="77777777" w:rsidR="007F3C0B" w:rsidRPr="00C20DB3" w:rsidRDefault="007F3C0B" w:rsidP="00C20DB3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lang w:eastAsia="ro-RO"/>
              </w:rPr>
            </w:pPr>
            <w:r w:rsidRPr="00C20DB3">
              <w:rPr>
                <w:rFonts w:ascii="Times New Roman" w:hAnsi="Times New Roman"/>
                <w:sz w:val="24"/>
                <w:lang w:eastAsia="ro-RO"/>
              </w:rPr>
              <w:t xml:space="preserve">Direcția Generală Minorități și Relația </w:t>
            </w:r>
          </w:p>
          <w:p w14:paraId="1E34FF9A" w14:textId="77777777" w:rsidR="007F3C0B" w:rsidRPr="00C20DB3" w:rsidRDefault="007F3C0B" w:rsidP="00C20DB3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lang w:eastAsia="ro-RO"/>
              </w:rPr>
            </w:pPr>
            <w:r w:rsidRPr="00C20DB3">
              <w:rPr>
                <w:rFonts w:ascii="Times New Roman" w:hAnsi="Times New Roman"/>
                <w:sz w:val="24"/>
                <w:lang w:eastAsia="ro-RO"/>
              </w:rPr>
              <w:t>cu Parlamentul</w:t>
            </w:r>
          </w:p>
          <w:p w14:paraId="4F1696A3" w14:textId="464577CD" w:rsidR="007F3C0B" w:rsidRPr="00C20DB3" w:rsidRDefault="007F3C0B" w:rsidP="00C20DB3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lang w:eastAsia="ro-RO"/>
              </w:rPr>
            </w:pPr>
          </w:p>
          <w:p w14:paraId="7211D301" w14:textId="77777777" w:rsidR="00D73E11" w:rsidRPr="00C20DB3" w:rsidRDefault="00D73E11" w:rsidP="00C20DB3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lang w:eastAsia="ro-RO"/>
              </w:rPr>
            </w:pPr>
          </w:p>
          <w:p w14:paraId="69C3B49B" w14:textId="77777777" w:rsidR="005E6BEA" w:rsidRPr="00C20DB3" w:rsidRDefault="005E6BEA" w:rsidP="00C20DB3">
            <w:pPr>
              <w:tabs>
                <w:tab w:val="left" w:pos="573"/>
              </w:tabs>
              <w:spacing w:line="276" w:lineRule="auto"/>
              <w:ind w:right="459"/>
              <w:contextualSpacing/>
              <w:jc w:val="both"/>
              <w:rPr>
                <w:rFonts w:ascii="Times New Roman" w:hAnsi="Times New Roman"/>
                <w:b/>
                <w:sz w:val="24"/>
                <w:lang w:eastAsia="ro-RO"/>
              </w:rPr>
            </w:pPr>
            <w:r w:rsidRPr="00C20DB3">
              <w:rPr>
                <w:rFonts w:ascii="Times New Roman" w:hAnsi="Times New Roman"/>
                <w:b/>
                <w:sz w:val="24"/>
                <w:lang w:eastAsia="ro-RO"/>
              </w:rPr>
              <w:t>Maria-Camelia BABUȘCĂ</w:t>
            </w:r>
            <w:r w:rsidR="007F3C0B" w:rsidRPr="00C20DB3">
              <w:rPr>
                <w:rFonts w:ascii="Times New Roman" w:hAnsi="Times New Roman"/>
                <w:b/>
                <w:sz w:val="24"/>
                <w:lang w:eastAsia="ro-RO"/>
              </w:rPr>
              <w:t xml:space="preserve">, </w:t>
            </w:r>
          </w:p>
          <w:p w14:paraId="2991A35A" w14:textId="77777777" w:rsidR="005E6BEA" w:rsidRPr="00C20DB3" w:rsidRDefault="005E6BEA" w:rsidP="00C20DB3">
            <w:pPr>
              <w:tabs>
                <w:tab w:val="left" w:pos="573"/>
              </w:tabs>
              <w:spacing w:line="276" w:lineRule="auto"/>
              <w:ind w:right="459"/>
              <w:contextualSpacing/>
              <w:jc w:val="both"/>
              <w:rPr>
                <w:rFonts w:ascii="Times New Roman" w:hAnsi="Times New Roman"/>
                <w:sz w:val="24"/>
                <w:lang w:eastAsia="ro-RO"/>
              </w:rPr>
            </w:pPr>
          </w:p>
          <w:p w14:paraId="00410343" w14:textId="13F498AB" w:rsidR="007F3C0B" w:rsidRPr="00C20DB3" w:rsidRDefault="007F3C0B" w:rsidP="00C20DB3">
            <w:pPr>
              <w:tabs>
                <w:tab w:val="left" w:pos="573"/>
              </w:tabs>
              <w:spacing w:line="276" w:lineRule="auto"/>
              <w:ind w:right="459"/>
              <w:contextualSpacing/>
              <w:jc w:val="both"/>
              <w:rPr>
                <w:rFonts w:ascii="Times New Roman" w:hAnsi="Times New Roman"/>
                <w:sz w:val="24"/>
                <w:lang w:eastAsia="ro-RO"/>
              </w:rPr>
            </w:pPr>
            <w:r w:rsidRPr="00C20DB3">
              <w:rPr>
                <w:rFonts w:ascii="Times New Roman" w:hAnsi="Times New Roman"/>
                <w:sz w:val="24"/>
                <w:lang w:eastAsia="ro-RO"/>
              </w:rPr>
              <w:t>consilier DG</w:t>
            </w:r>
            <w:r w:rsidR="00793457" w:rsidRPr="00C20DB3">
              <w:rPr>
                <w:rFonts w:ascii="Times New Roman" w:hAnsi="Times New Roman"/>
                <w:sz w:val="24"/>
                <w:lang w:eastAsia="ro-RO"/>
              </w:rPr>
              <w:t>I</w:t>
            </w:r>
          </w:p>
        </w:tc>
      </w:tr>
    </w:tbl>
    <w:p w14:paraId="72C63A35" w14:textId="77777777" w:rsidR="00555C24" w:rsidRPr="00C74374" w:rsidRDefault="00555C24" w:rsidP="000C5136">
      <w:pPr>
        <w:tabs>
          <w:tab w:val="left" w:pos="7425"/>
        </w:tabs>
        <w:autoSpaceDE w:val="0"/>
        <w:autoSpaceDN w:val="0"/>
        <w:adjustRightInd w:val="0"/>
        <w:ind w:right="-270"/>
        <w:jc w:val="both"/>
        <w:rPr>
          <w:rFonts w:ascii="Times New Roman" w:hAnsi="Times New Roman"/>
          <w:b/>
          <w:color w:val="000000" w:themeColor="text1"/>
          <w:sz w:val="24"/>
        </w:rPr>
      </w:pPr>
    </w:p>
    <w:p w14:paraId="46D37542" w14:textId="77777777" w:rsidR="00555C24" w:rsidRPr="00C74374" w:rsidRDefault="00555C24" w:rsidP="000C5136">
      <w:pPr>
        <w:tabs>
          <w:tab w:val="left" w:pos="7425"/>
        </w:tabs>
        <w:autoSpaceDE w:val="0"/>
        <w:autoSpaceDN w:val="0"/>
        <w:adjustRightInd w:val="0"/>
        <w:ind w:right="-270"/>
        <w:jc w:val="both"/>
        <w:rPr>
          <w:rFonts w:ascii="Times New Roman" w:hAnsi="Times New Roman"/>
          <w:b/>
          <w:color w:val="000000" w:themeColor="text1"/>
          <w:sz w:val="24"/>
        </w:rPr>
      </w:pPr>
    </w:p>
    <w:p w14:paraId="56A84C50" w14:textId="77777777" w:rsidR="00555C24" w:rsidRPr="00C74374" w:rsidRDefault="00555C24" w:rsidP="000C5136">
      <w:pPr>
        <w:tabs>
          <w:tab w:val="left" w:pos="7425"/>
        </w:tabs>
        <w:autoSpaceDE w:val="0"/>
        <w:autoSpaceDN w:val="0"/>
        <w:adjustRightInd w:val="0"/>
        <w:ind w:right="-270"/>
        <w:jc w:val="both"/>
        <w:rPr>
          <w:rFonts w:ascii="Times New Roman" w:hAnsi="Times New Roman"/>
          <w:b/>
          <w:color w:val="000000" w:themeColor="text1"/>
          <w:sz w:val="24"/>
        </w:rPr>
      </w:pPr>
    </w:p>
    <w:p w14:paraId="22A0296D" w14:textId="77777777" w:rsidR="00555C24" w:rsidRPr="00C74374" w:rsidRDefault="00555C24" w:rsidP="000C5136">
      <w:pPr>
        <w:tabs>
          <w:tab w:val="left" w:pos="7425"/>
        </w:tabs>
        <w:autoSpaceDE w:val="0"/>
        <w:autoSpaceDN w:val="0"/>
        <w:adjustRightInd w:val="0"/>
        <w:ind w:right="-270"/>
        <w:jc w:val="both"/>
        <w:rPr>
          <w:rFonts w:ascii="Times New Roman" w:hAnsi="Times New Roman"/>
          <w:b/>
          <w:color w:val="000000" w:themeColor="text1"/>
          <w:sz w:val="24"/>
        </w:rPr>
      </w:pPr>
    </w:p>
    <w:p w14:paraId="4C301B75" w14:textId="0B5B60C2" w:rsidR="00555C24" w:rsidRPr="00C74374" w:rsidRDefault="00FD0093" w:rsidP="00FD0093">
      <w:pPr>
        <w:tabs>
          <w:tab w:val="left" w:pos="2520"/>
        </w:tabs>
        <w:autoSpaceDE w:val="0"/>
        <w:autoSpaceDN w:val="0"/>
        <w:adjustRightInd w:val="0"/>
        <w:ind w:right="-270"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C74374">
        <w:rPr>
          <w:rFonts w:ascii="Times New Roman" w:hAnsi="Times New Roman"/>
          <w:b/>
          <w:color w:val="000000" w:themeColor="text1"/>
          <w:sz w:val="24"/>
        </w:rPr>
        <w:tab/>
      </w:r>
    </w:p>
    <w:p w14:paraId="734F8408" w14:textId="5EA62254" w:rsidR="00555C24" w:rsidRDefault="00555C24" w:rsidP="000C5136">
      <w:pPr>
        <w:tabs>
          <w:tab w:val="left" w:pos="7425"/>
        </w:tabs>
        <w:autoSpaceDE w:val="0"/>
        <w:autoSpaceDN w:val="0"/>
        <w:adjustRightInd w:val="0"/>
        <w:ind w:right="-270"/>
        <w:jc w:val="both"/>
        <w:rPr>
          <w:rFonts w:ascii="Times New Roman" w:hAnsi="Times New Roman"/>
          <w:b/>
          <w:color w:val="000000" w:themeColor="text1"/>
          <w:sz w:val="24"/>
        </w:rPr>
      </w:pPr>
    </w:p>
    <w:p w14:paraId="267FCFFA" w14:textId="105A6D09" w:rsidR="000F0848" w:rsidRDefault="000F0848" w:rsidP="000C5136">
      <w:pPr>
        <w:tabs>
          <w:tab w:val="left" w:pos="7425"/>
        </w:tabs>
        <w:autoSpaceDE w:val="0"/>
        <w:autoSpaceDN w:val="0"/>
        <w:adjustRightInd w:val="0"/>
        <w:ind w:right="-270"/>
        <w:jc w:val="both"/>
        <w:rPr>
          <w:rFonts w:ascii="Times New Roman" w:hAnsi="Times New Roman"/>
          <w:b/>
          <w:color w:val="000000" w:themeColor="text1"/>
          <w:sz w:val="24"/>
        </w:rPr>
      </w:pPr>
    </w:p>
    <w:p w14:paraId="7815A31F" w14:textId="711FC695" w:rsidR="000F0848" w:rsidRDefault="000F0848" w:rsidP="000C5136">
      <w:pPr>
        <w:tabs>
          <w:tab w:val="left" w:pos="7425"/>
        </w:tabs>
        <w:autoSpaceDE w:val="0"/>
        <w:autoSpaceDN w:val="0"/>
        <w:adjustRightInd w:val="0"/>
        <w:ind w:right="-270"/>
        <w:jc w:val="both"/>
        <w:rPr>
          <w:rFonts w:ascii="Times New Roman" w:hAnsi="Times New Roman"/>
          <w:b/>
          <w:color w:val="000000" w:themeColor="text1"/>
          <w:sz w:val="24"/>
        </w:rPr>
      </w:pPr>
    </w:p>
    <w:p w14:paraId="6B1238BD" w14:textId="3517992E" w:rsidR="000F0848" w:rsidRDefault="000F0848" w:rsidP="000C5136">
      <w:pPr>
        <w:tabs>
          <w:tab w:val="left" w:pos="7425"/>
        </w:tabs>
        <w:autoSpaceDE w:val="0"/>
        <w:autoSpaceDN w:val="0"/>
        <w:adjustRightInd w:val="0"/>
        <w:ind w:right="-270"/>
        <w:jc w:val="both"/>
        <w:rPr>
          <w:rFonts w:ascii="Times New Roman" w:hAnsi="Times New Roman"/>
          <w:b/>
          <w:color w:val="000000" w:themeColor="text1"/>
          <w:sz w:val="24"/>
        </w:rPr>
      </w:pPr>
    </w:p>
    <w:p w14:paraId="655C508D" w14:textId="77777777" w:rsidR="000F0848" w:rsidRPr="00C74374" w:rsidRDefault="000F0848" w:rsidP="000C5136">
      <w:pPr>
        <w:tabs>
          <w:tab w:val="left" w:pos="7425"/>
        </w:tabs>
        <w:autoSpaceDE w:val="0"/>
        <w:autoSpaceDN w:val="0"/>
        <w:adjustRightInd w:val="0"/>
        <w:ind w:right="-270"/>
        <w:jc w:val="both"/>
        <w:rPr>
          <w:rFonts w:ascii="Times New Roman" w:hAnsi="Times New Roman"/>
          <w:b/>
          <w:color w:val="000000" w:themeColor="text1"/>
          <w:sz w:val="24"/>
        </w:rPr>
      </w:pPr>
    </w:p>
    <w:p w14:paraId="45B6A305" w14:textId="77777777" w:rsidR="00555C24" w:rsidRPr="00C74374" w:rsidRDefault="00555C24" w:rsidP="000C5136">
      <w:pPr>
        <w:tabs>
          <w:tab w:val="left" w:pos="7425"/>
        </w:tabs>
        <w:autoSpaceDE w:val="0"/>
        <w:autoSpaceDN w:val="0"/>
        <w:adjustRightInd w:val="0"/>
        <w:ind w:right="-270"/>
        <w:jc w:val="both"/>
        <w:rPr>
          <w:rFonts w:ascii="Times New Roman" w:hAnsi="Times New Roman"/>
          <w:b/>
          <w:color w:val="000000" w:themeColor="text1"/>
          <w:sz w:val="24"/>
        </w:rPr>
      </w:pPr>
    </w:p>
    <w:p w14:paraId="25301BB2" w14:textId="77777777" w:rsidR="00555C24" w:rsidRPr="00C74374" w:rsidRDefault="00555C24" w:rsidP="000C5136">
      <w:pPr>
        <w:tabs>
          <w:tab w:val="left" w:pos="7425"/>
        </w:tabs>
        <w:autoSpaceDE w:val="0"/>
        <w:autoSpaceDN w:val="0"/>
        <w:adjustRightInd w:val="0"/>
        <w:ind w:right="-270"/>
        <w:jc w:val="both"/>
        <w:rPr>
          <w:rFonts w:ascii="Times New Roman" w:hAnsi="Times New Roman"/>
          <w:b/>
          <w:color w:val="000000" w:themeColor="text1"/>
          <w:sz w:val="24"/>
        </w:rPr>
      </w:pPr>
    </w:p>
    <w:p w14:paraId="6D8EA770" w14:textId="77777777" w:rsidR="00D33596" w:rsidRDefault="00D33596" w:rsidP="00D33596">
      <w:pPr>
        <w:tabs>
          <w:tab w:val="left" w:pos="7425"/>
        </w:tabs>
        <w:autoSpaceDE w:val="0"/>
        <w:autoSpaceDN w:val="0"/>
        <w:adjustRightInd w:val="0"/>
        <w:ind w:right="-270"/>
        <w:rPr>
          <w:rFonts w:ascii="Times New Roman" w:hAnsi="Times New Roman"/>
          <w:b/>
          <w:color w:val="000000" w:themeColor="text1"/>
          <w:sz w:val="24"/>
        </w:rPr>
      </w:pPr>
    </w:p>
    <w:sectPr w:rsidR="00D33596" w:rsidSect="00A75D6E">
      <w:headerReference w:type="default" r:id="rId8"/>
      <w:footerReference w:type="default" r:id="rId9"/>
      <w:pgSz w:w="11907" w:h="16839" w:code="9"/>
      <w:pgMar w:top="90" w:right="1287" w:bottom="990" w:left="144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6709BF" w14:textId="77777777" w:rsidR="00340BA4" w:rsidRDefault="00340BA4" w:rsidP="008B328E">
      <w:r>
        <w:separator/>
      </w:r>
    </w:p>
  </w:endnote>
  <w:endnote w:type="continuationSeparator" w:id="0">
    <w:p w14:paraId="1FE9D148" w14:textId="77777777" w:rsidR="00340BA4" w:rsidRDefault="00340BA4" w:rsidP="008B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ajan Pro">
    <w:altName w:val="Times New Roman"/>
    <w:panose1 w:val="00000000000000000000"/>
    <w:charset w:val="00"/>
    <w:family w:val="roman"/>
    <w:notTrueType/>
    <w:pitch w:val="variable"/>
    <w:sig w:usb0="800000AF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82811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9A586A" w14:textId="697A7B27" w:rsidR="00C63C13" w:rsidRPr="00975C5E" w:rsidRDefault="00C63C13" w:rsidP="00975C5E">
        <w:pPr>
          <w:pStyle w:val="Footer"/>
          <w:pBdr>
            <w:top w:val="single" w:sz="4" w:space="1" w:color="auto"/>
          </w:pBdr>
          <w:ind w:right="-450"/>
          <w:jc w:val="center"/>
          <w:rPr>
            <w:rFonts w:ascii="Palatino Linotype" w:hAnsi="Palatino Linotype"/>
            <w:color w:val="000000"/>
            <w:sz w:val="16"/>
            <w:szCs w:val="16"/>
          </w:rPr>
        </w:pPr>
      </w:p>
      <w:p w14:paraId="2F3E8F09" w14:textId="600C5EB4" w:rsidR="00C63C13" w:rsidRDefault="00C63C13">
        <w:pPr>
          <w:pStyle w:val="Footer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229C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E020C69" w14:textId="77777777" w:rsidR="00C63C13" w:rsidRDefault="00C63C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A4DEAA" w14:textId="77777777" w:rsidR="00340BA4" w:rsidRDefault="00340BA4" w:rsidP="008B328E">
      <w:r>
        <w:separator/>
      </w:r>
    </w:p>
  </w:footnote>
  <w:footnote w:type="continuationSeparator" w:id="0">
    <w:p w14:paraId="329CC782" w14:textId="77777777" w:rsidR="00340BA4" w:rsidRDefault="00340BA4" w:rsidP="008B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CB42D" w14:textId="1FD10EF7" w:rsidR="00C63C13" w:rsidRDefault="00C63C13">
    <w:pPr>
      <w:pStyle w:val="Header"/>
    </w:pPr>
  </w:p>
  <w:tbl>
    <w:tblPr>
      <w:tblW w:w="10548" w:type="dxa"/>
      <w:tblInd w:w="-426" w:type="dxa"/>
      <w:tblLook w:val="04A0" w:firstRow="1" w:lastRow="0" w:firstColumn="1" w:lastColumn="0" w:noHBand="0" w:noVBand="1"/>
    </w:tblPr>
    <w:tblGrid>
      <w:gridCol w:w="4796"/>
      <w:gridCol w:w="5752"/>
    </w:tblGrid>
    <w:tr w:rsidR="00C63C13" w:rsidRPr="00DA3B20" w14:paraId="18E38068" w14:textId="77777777" w:rsidTr="00CD345B">
      <w:trPr>
        <w:trHeight w:val="1615"/>
      </w:trPr>
      <w:tc>
        <w:tcPr>
          <w:tcW w:w="4796" w:type="dxa"/>
        </w:tcPr>
        <w:p w14:paraId="1B48DFDE" w14:textId="77777777" w:rsidR="00C63C13" w:rsidRPr="00DA3B20" w:rsidRDefault="00C63C13" w:rsidP="00DA3B20">
          <w:pPr>
            <w:tabs>
              <w:tab w:val="center" w:pos="4680"/>
            </w:tabs>
            <w:jc w:val="both"/>
            <w:rPr>
              <w:rFonts w:ascii="Palatino Linotype" w:eastAsia="Calibri" w:hAnsi="Palatino Linotype"/>
              <w:bCs w:val="0"/>
              <w:noProof/>
              <w:color w:val="FF0000"/>
              <w:sz w:val="26"/>
            </w:rPr>
          </w:pPr>
          <w:r w:rsidRPr="002B5D47">
            <w:rPr>
              <w:rFonts w:ascii="Palatino Linotype" w:eastAsia="Calibri" w:hAnsi="Palatino Linotype"/>
              <w:bCs w:val="0"/>
              <w:noProof/>
              <w:color w:val="FF0000"/>
              <w:sz w:val="26"/>
              <w:lang w:val="en-US"/>
            </w:rPr>
            <w:drawing>
              <wp:anchor distT="0" distB="0" distL="114300" distR="114300" simplePos="0" relativeHeight="251658240" behindDoc="1" locked="0" layoutInCell="1" allowOverlap="1" wp14:anchorId="7D6FDFBB" wp14:editId="52F1627D">
                <wp:simplePos x="0" y="0"/>
                <wp:positionH relativeFrom="column">
                  <wp:posOffset>1905</wp:posOffset>
                </wp:positionH>
                <wp:positionV relativeFrom="paragraph">
                  <wp:posOffset>0</wp:posOffset>
                </wp:positionV>
                <wp:extent cx="2305050" cy="708589"/>
                <wp:effectExtent l="0" t="0" r="0" b="0"/>
                <wp:wrapTight wrapText="bothSides">
                  <wp:wrapPolygon edited="0">
                    <wp:start x="1785" y="0"/>
                    <wp:lineTo x="0" y="4068"/>
                    <wp:lineTo x="0" y="15110"/>
                    <wp:lineTo x="714" y="18597"/>
                    <wp:lineTo x="1607" y="20922"/>
                    <wp:lineTo x="1785" y="20922"/>
                    <wp:lineTo x="4641" y="20922"/>
                    <wp:lineTo x="4820" y="20922"/>
                    <wp:lineTo x="5712" y="18597"/>
                    <wp:lineTo x="10175" y="18597"/>
                    <wp:lineTo x="21421" y="12204"/>
                    <wp:lineTo x="21421" y="8717"/>
                    <wp:lineTo x="4641" y="0"/>
                    <wp:lineTo x="1785" y="0"/>
                  </wp:wrapPolygon>
                </wp:wrapTight>
                <wp:docPr id="31" name="Picture 31" descr="C:\Users\luminita.stoian\Desktop\unname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luminita.stoian\Desktop\unnamed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05050" cy="7085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752" w:type="dxa"/>
          <w:vAlign w:val="center"/>
        </w:tcPr>
        <w:p w14:paraId="55C0FFFE" w14:textId="77777777" w:rsidR="00C63C13" w:rsidRPr="002572D7" w:rsidRDefault="00C63C13" w:rsidP="00DA3B20">
          <w:pPr>
            <w:jc w:val="center"/>
            <w:rPr>
              <w:rFonts w:ascii="Palatino Linotype" w:hAnsi="Palatino Linotype"/>
              <w:b/>
              <w:bCs w:val="0"/>
              <w:noProof/>
              <w:szCs w:val="20"/>
              <w:lang w:eastAsia="ro-RO"/>
            </w:rPr>
          </w:pPr>
        </w:p>
        <w:p w14:paraId="416AB2A0" w14:textId="77777777" w:rsidR="00536145" w:rsidRDefault="00536145" w:rsidP="00536145">
          <w:pPr>
            <w:tabs>
              <w:tab w:val="left" w:pos="4515"/>
              <w:tab w:val="left" w:pos="5529"/>
            </w:tabs>
            <w:rPr>
              <w:rFonts w:ascii="Trajan Pro" w:hAnsi="Trajan Pro"/>
              <w:b/>
              <w:color w:val="4F81BD" w:themeColor="accent1"/>
              <w:sz w:val="16"/>
              <w:szCs w:val="16"/>
            </w:rPr>
          </w:pPr>
          <w:r w:rsidRPr="00FA5458">
            <w:rPr>
              <w:rFonts w:ascii="Trajan Pro" w:hAnsi="Trajan Pro"/>
              <w:b/>
              <w:color w:val="4F81BD" w:themeColor="accent1"/>
              <w:sz w:val="16"/>
              <w:szCs w:val="16"/>
              <w:lang w:val="pt-PT"/>
            </w:rPr>
            <w:t xml:space="preserve">DIRECȚIA GENERALĂ ÎNVĂȚĂMÂNT PREUNIVERSITAR </w:t>
          </w:r>
        </w:p>
        <w:p w14:paraId="35538C20" w14:textId="77777777" w:rsidR="00536145" w:rsidRPr="00FA5458" w:rsidRDefault="00536145" w:rsidP="00536145">
          <w:pPr>
            <w:tabs>
              <w:tab w:val="left" w:pos="4515"/>
              <w:tab w:val="left" w:pos="5529"/>
            </w:tabs>
            <w:rPr>
              <w:rFonts w:ascii="Trajan Pro" w:hAnsi="Trajan Pro"/>
              <w:b/>
              <w:color w:val="4F81BD" w:themeColor="accent1"/>
              <w:sz w:val="16"/>
              <w:szCs w:val="16"/>
              <w:lang w:val="pt-PT"/>
            </w:rPr>
          </w:pPr>
          <w:r>
            <w:rPr>
              <w:rFonts w:ascii="Trajan Pro" w:hAnsi="Trajan Pro"/>
              <w:b/>
              <w:color w:val="4F81BD" w:themeColor="accent1"/>
              <w:sz w:val="16"/>
              <w:szCs w:val="16"/>
            </w:rPr>
            <w:t xml:space="preserve">DIRECȚIA </w:t>
          </w:r>
          <w:r w:rsidRPr="00FA5458">
            <w:rPr>
              <w:rFonts w:ascii="Trajan Pro" w:hAnsi="Trajan Pro"/>
              <w:b/>
              <w:color w:val="4F81BD" w:themeColor="accent1"/>
              <w:sz w:val="16"/>
              <w:szCs w:val="16"/>
            </w:rPr>
            <w:t xml:space="preserve">GENERALĂ MINORITĂȚI ȘI RELAȚIA CU PARLAMENTUL </w:t>
          </w:r>
        </w:p>
        <w:p w14:paraId="613385F5" w14:textId="77777777" w:rsidR="00536145" w:rsidRDefault="00536145" w:rsidP="00536145">
          <w:pPr>
            <w:tabs>
              <w:tab w:val="right" w:pos="9026"/>
            </w:tabs>
            <w:spacing w:line="276" w:lineRule="auto"/>
            <w:ind w:left="-116" w:firstLine="116"/>
            <w:rPr>
              <w:rFonts w:ascii="Trajan Pro" w:hAnsi="Trajan Pro"/>
              <w:b/>
              <w:color w:val="4F81BD" w:themeColor="accent1"/>
              <w:sz w:val="16"/>
              <w:szCs w:val="16"/>
              <w:lang w:eastAsia="ro-RO"/>
            </w:rPr>
          </w:pPr>
          <w:r w:rsidRPr="00FA5458">
            <w:rPr>
              <w:rFonts w:ascii="Trajan Pro" w:hAnsi="Trajan Pro"/>
              <w:b/>
              <w:color w:val="4F81BD" w:themeColor="accent1"/>
              <w:sz w:val="16"/>
              <w:szCs w:val="16"/>
              <w:lang w:eastAsia="ro-RO"/>
            </w:rPr>
            <w:t>CENTRUL NAȚIONAL DE POLITICI ȘI EVALUARE ÎN EDUCAȚIE</w:t>
          </w:r>
        </w:p>
        <w:p w14:paraId="492FC45D" w14:textId="488D0471" w:rsidR="00081F5E" w:rsidRDefault="00081F5E" w:rsidP="00536145">
          <w:pPr>
            <w:tabs>
              <w:tab w:val="right" w:pos="9026"/>
            </w:tabs>
            <w:spacing w:line="276" w:lineRule="auto"/>
            <w:ind w:left="-116" w:firstLine="116"/>
            <w:rPr>
              <w:rFonts w:ascii="Trajan Pro" w:hAnsi="Trajan Pro"/>
              <w:b/>
              <w:color w:val="4F81BD" w:themeColor="accent1"/>
              <w:sz w:val="16"/>
              <w:szCs w:val="16"/>
              <w:lang w:eastAsia="ro-RO"/>
            </w:rPr>
          </w:pPr>
          <w:r>
            <w:rPr>
              <w:rFonts w:ascii="Trajan Pro" w:hAnsi="Trajan Pro"/>
              <w:b/>
              <w:color w:val="4F81BD" w:themeColor="accent1"/>
              <w:sz w:val="16"/>
              <w:szCs w:val="16"/>
              <w:lang w:eastAsia="ro-RO"/>
            </w:rPr>
            <w:t>DIRECȚIA GENERALĂ INFORMATIZARE</w:t>
          </w:r>
        </w:p>
        <w:p w14:paraId="20813BE5" w14:textId="3779C3E2" w:rsidR="00C63C13" w:rsidRPr="009B797C" w:rsidRDefault="00A632DF" w:rsidP="009B797C">
          <w:pPr>
            <w:tabs>
              <w:tab w:val="right" w:pos="9026"/>
            </w:tabs>
            <w:spacing w:line="276" w:lineRule="auto"/>
            <w:ind w:left="-116" w:firstLine="116"/>
            <w:rPr>
              <w:rFonts w:ascii="Trajan Pro" w:hAnsi="Trajan Pro"/>
              <w:b/>
              <w:bCs w:val="0"/>
              <w:noProof/>
              <w:color w:val="4F81BD" w:themeColor="accent1"/>
              <w:sz w:val="16"/>
              <w:szCs w:val="16"/>
              <w:lang w:eastAsia="ro-RO"/>
            </w:rPr>
          </w:pPr>
          <w:r>
            <w:rPr>
              <w:rFonts w:ascii="Trajan Pro" w:hAnsi="Trajan Pro"/>
              <w:b/>
              <w:color w:val="4F81BD" w:themeColor="accent1"/>
              <w:sz w:val="16"/>
              <w:szCs w:val="16"/>
              <w:lang w:eastAsia="ro-RO"/>
            </w:rPr>
            <w:t>BIROUL ACTE DE STUDII</w:t>
          </w:r>
        </w:p>
      </w:tc>
    </w:tr>
  </w:tbl>
  <w:p w14:paraId="6AC1E2CE" w14:textId="77777777" w:rsidR="00C63C13" w:rsidRPr="000D3FE2" w:rsidRDefault="00C63C13" w:rsidP="00F32CC2">
    <w:pPr>
      <w:pStyle w:val="Header"/>
      <w:rPr>
        <w:lang w:val="ro-R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B288F"/>
    <w:multiLevelType w:val="hybridMultilevel"/>
    <w:tmpl w:val="45727CA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B533CC"/>
    <w:multiLevelType w:val="hybridMultilevel"/>
    <w:tmpl w:val="75721F76"/>
    <w:lvl w:ilvl="0" w:tplc="CF7C88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B60EC5"/>
    <w:multiLevelType w:val="hybridMultilevel"/>
    <w:tmpl w:val="D9C86E18"/>
    <w:lvl w:ilvl="0" w:tplc="6E0C5F28">
      <w:start w:val="3"/>
      <w:numFmt w:val="lowerLetter"/>
      <w:lvlText w:val="%1)"/>
      <w:lvlJc w:val="left"/>
      <w:pPr>
        <w:ind w:left="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6" w:hanging="360"/>
      </w:pPr>
    </w:lvl>
    <w:lvl w:ilvl="2" w:tplc="0409001B" w:tentative="1">
      <w:start w:val="1"/>
      <w:numFmt w:val="lowerRoman"/>
      <w:lvlText w:val="%3."/>
      <w:lvlJc w:val="right"/>
      <w:pPr>
        <w:ind w:left="1446" w:hanging="180"/>
      </w:pPr>
    </w:lvl>
    <w:lvl w:ilvl="3" w:tplc="0409000F" w:tentative="1">
      <w:start w:val="1"/>
      <w:numFmt w:val="decimal"/>
      <w:lvlText w:val="%4."/>
      <w:lvlJc w:val="left"/>
      <w:pPr>
        <w:ind w:left="2166" w:hanging="360"/>
      </w:pPr>
    </w:lvl>
    <w:lvl w:ilvl="4" w:tplc="04090019" w:tentative="1">
      <w:start w:val="1"/>
      <w:numFmt w:val="lowerLetter"/>
      <w:lvlText w:val="%5."/>
      <w:lvlJc w:val="left"/>
      <w:pPr>
        <w:ind w:left="2886" w:hanging="360"/>
      </w:pPr>
    </w:lvl>
    <w:lvl w:ilvl="5" w:tplc="0409001B" w:tentative="1">
      <w:start w:val="1"/>
      <w:numFmt w:val="lowerRoman"/>
      <w:lvlText w:val="%6."/>
      <w:lvlJc w:val="right"/>
      <w:pPr>
        <w:ind w:left="3606" w:hanging="180"/>
      </w:pPr>
    </w:lvl>
    <w:lvl w:ilvl="6" w:tplc="0409000F" w:tentative="1">
      <w:start w:val="1"/>
      <w:numFmt w:val="decimal"/>
      <w:lvlText w:val="%7."/>
      <w:lvlJc w:val="left"/>
      <w:pPr>
        <w:ind w:left="4326" w:hanging="360"/>
      </w:pPr>
    </w:lvl>
    <w:lvl w:ilvl="7" w:tplc="04090019" w:tentative="1">
      <w:start w:val="1"/>
      <w:numFmt w:val="lowerLetter"/>
      <w:lvlText w:val="%8."/>
      <w:lvlJc w:val="left"/>
      <w:pPr>
        <w:ind w:left="5046" w:hanging="360"/>
      </w:pPr>
    </w:lvl>
    <w:lvl w:ilvl="8" w:tplc="0409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3">
    <w:nsid w:val="1E567BA7"/>
    <w:multiLevelType w:val="hybridMultilevel"/>
    <w:tmpl w:val="C14E686A"/>
    <w:lvl w:ilvl="0" w:tplc="EDEE78F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314DDF"/>
    <w:multiLevelType w:val="hybridMultilevel"/>
    <w:tmpl w:val="4334A752"/>
    <w:lvl w:ilvl="0" w:tplc="9C5AAFA6">
      <w:start w:val="1"/>
      <w:numFmt w:val="lowerLetter"/>
      <w:lvlText w:val="%1)"/>
      <w:lvlJc w:val="left"/>
      <w:pPr>
        <w:ind w:left="76" w:hanging="360"/>
      </w:pPr>
      <w:rPr>
        <w:rFonts w:ascii="Cambria" w:eastAsia="Times New Roman" w:hAnsi="Cambria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>
    <w:nsid w:val="32D144BC"/>
    <w:multiLevelType w:val="hybridMultilevel"/>
    <w:tmpl w:val="476EA668"/>
    <w:lvl w:ilvl="0" w:tplc="5ECC2BD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77122E6"/>
    <w:multiLevelType w:val="hybridMultilevel"/>
    <w:tmpl w:val="F7C4D2F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8CE78F9"/>
    <w:multiLevelType w:val="hybridMultilevel"/>
    <w:tmpl w:val="6B90E62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A896A4D"/>
    <w:multiLevelType w:val="hybridMultilevel"/>
    <w:tmpl w:val="03B457A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951326"/>
    <w:multiLevelType w:val="hybridMultilevel"/>
    <w:tmpl w:val="1A6E358C"/>
    <w:lvl w:ilvl="0" w:tplc="71CADA44">
      <w:start w:val="1"/>
      <w:numFmt w:val="decimal"/>
      <w:lvlText w:val="(%1)"/>
      <w:lvlJc w:val="left"/>
      <w:pPr>
        <w:ind w:left="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>
    <w:nsid w:val="42D65BE5"/>
    <w:multiLevelType w:val="hybridMultilevel"/>
    <w:tmpl w:val="EB106E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574C69"/>
    <w:multiLevelType w:val="hybridMultilevel"/>
    <w:tmpl w:val="2C169AA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D602635"/>
    <w:multiLevelType w:val="hybridMultilevel"/>
    <w:tmpl w:val="A6940908"/>
    <w:lvl w:ilvl="0" w:tplc="FBF6935C">
      <w:start w:val="1"/>
      <w:numFmt w:val="lowerLetter"/>
      <w:lvlText w:val="%1)"/>
      <w:lvlJc w:val="left"/>
      <w:pPr>
        <w:ind w:left="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>
    <w:nsid w:val="4F745338"/>
    <w:multiLevelType w:val="hybridMultilevel"/>
    <w:tmpl w:val="97144F0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FD026C5"/>
    <w:multiLevelType w:val="hybridMultilevel"/>
    <w:tmpl w:val="0430E0CE"/>
    <w:lvl w:ilvl="0" w:tplc="0AE2E8B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E55CFC"/>
    <w:multiLevelType w:val="hybridMultilevel"/>
    <w:tmpl w:val="C292E034"/>
    <w:lvl w:ilvl="0" w:tplc="CD9EC8BE">
      <w:start w:val="2"/>
      <w:numFmt w:val="upperRoman"/>
      <w:lvlText w:val="%1."/>
      <w:lvlJc w:val="left"/>
      <w:pPr>
        <w:ind w:left="450" w:hanging="72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16">
    <w:nsid w:val="556844E9"/>
    <w:multiLevelType w:val="hybridMultilevel"/>
    <w:tmpl w:val="0C182EE0"/>
    <w:lvl w:ilvl="0" w:tplc="0AE2E8B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DA3EE0"/>
    <w:multiLevelType w:val="hybridMultilevel"/>
    <w:tmpl w:val="CBF6396A"/>
    <w:lvl w:ilvl="0" w:tplc="42C61FE4">
      <w:start w:val="1"/>
      <w:numFmt w:val="lowerLetter"/>
      <w:lvlText w:val="%1)"/>
      <w:lvlJc w:val="left"/>
      <w:pPr>
        <w:ind w:left="90" w:hanging="360"/>
      </w:pPr>
      <w:rPr>
        <w:rFonts w:eastAsia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18">
    <w:nsid w:val="57B74F51"/>
    <w:multiLevelType w:val="hybridMultilevel"/>
    <w:tmpl w:val="D2B868D4"/>
    <w:lvl w:ilvl="0" w:tplc="8B0CB4C0">
      <w:start w:val="2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7E726D"/>
    <w:multiLevelType w:val="hybridMultilevel"/>
    <w:tmpl w:val="6694CE20"/>
    <w:lvl w:ilvl="0" w:tplc="39C499A2">
      <w:start w:val="1"/>
      <w:numFmt w:val="upperRoman"/>
      <w:lvlText w:val="%1."/>
      <w:lvlJc w:val="left"/>
      <w:pPr>
        <w:ind w:left="45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20">
    <w:nsid w:val="5A732ABE"/>
    <w:multiLevelType w:val="hybridMultilevel"/>
    <w:tmpl w:val="ECD8D24C"/>
    <w:lvl w:ilvl="0" w:tplc="0418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DA9568B"/>
    <w:multiLevelType w:val="hybridMultilevel"/>
    <w:tmpl w:val="49EA23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A47B30"/>
    <w:multiLevelType w:val="hybridMultilevel"/>
    <w:tmpl w:val="6F3252B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7BD0A37"/>
    <w:multiLevelType w:val="hybridMultilevel"/>
    <w:tmpl w:val="467C72E4"/>
    <w:lvl w:ilvl="0" w:tplc="05588148">
      <w:start w:val="1"/>
      <w:numFmt w:val="lowerLetter"/>
      <w:lvlText w:val="%1)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4">
    <w:nsid w:val="763A6658"/>
    <w:multiLevelType w:val="hybridMultilevel"/>
    <w:tmpl w:val="5BDCA0FC"/>
    <w:lvl w:ilvl="0" w:tplc="3F18DADA">
      <w:start w:val="1"/>
      <w:numFmt w:val="lowerLetter"/>
      <w:lvlText w:val="%1)"/>
      <w:lvlJc w:val="left"/>
      <w:pPr>
        <w:ind w:left="0" w:hanging="360"/>
      </w:pPr>
      <w:rPr>
        <w:rFonts w:ascii="Cambria" w:hAnsi="Cambria" w:hint="default"/>
        <w:b/>
        <w:color w:val="000000" w:themeColor="text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>
    <w:nsid w:val="77832DAD"/>
    <w:multiLevelType w:val="hybridMultilevel"/>
    <w:tmpl w:val="92CC45D6"/>
    <w:lvl w:ilvl="0" w:tplc="0409000B">
      <w:start w:val="1"/>
      <w:numFmt w:val="bullet"/>
      <w:lvlText w:val="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6">
    <w:nsid w:val="79C26B01"/>
    <w:multiLevelType w:val="hybridMultilevel"/>
    <w:tmpl w:val="55C270A6"/>
    <w:lvl w:ilvl="0" w:tplc="024EAADE">
      <w:start w:val="1"/>
      <w:numFmt w:val="lowerLetter"/>
      <w:lvlText w:val="%1)"/>
      <w:lvlJc w:val="left"/>
      <w:pPr>
        <w:ind w:left="76" w:hanging="360"/>
      </w:pPr>
      <w:rPr>
        <w:rFonts w:ascii="Cambria" w:eastAsia="Times New Roman" w:hAnsi="Cambria" w:cs="Times New Roman"/>
      </w:rPr>
    </w:lvl>
    <w:lvl w:ilvl="1" w:tplc="04180019" w:tentative="1">
      <w:start w:val="1"/>
      <w:numFmt w:val="lowerLetter"/>
      <w:lvlText w:val="%2."/>
      <w:lvlJc w:val="left"/>
      <w:pPr>
        <w:ind w:left="796" w:hanging="360"/>
      </w:pPr>
    </w:lvl>
    <w:lvl w:ilvl="2" w:tplc="0418001B" w:tentative="1">
      <w:start w:val="1"/>
      <w:numFmt w:val="lowerRoman"/>
      <w:lvlText w:val="%3."/>
      <w:lvlJc w:val="right"/>
      <w:pPr>
        <w:ind w:left="1516" w:hanging="180"/>
      </w:pPr>
    </w:lvl>
    <w:lvl w:ilvl="3" w:tplc="0418000F" w:tentative="1">
      <w:start w:val="1"/>
      <w:numFmt w:val="decimal"/>
      <w:lvlText w:val="%4."/>
      <w:lvlJc w:val="left"/>
      <w:pPr>
        <w:ind w:left="2236" w:hanging="360"/>
      </w:pPr>
    </w:lvl>
    <w:lvl w:ilvl="4" w:tplc="04180019" w:tentative="1">
      <w:start w:val="1"/>
      <w:numFmt w:val="lowerLetter"/>
      <w:lvlText w:val="%5."/>
      <w:lvlJc w:val="left"/>
      <w:pPr>
        <w:ind w:left="2956" w:hanging="360"/>
      </w:pPr>
    </w:lvl>
    <w:lvl w:ilvl="5" w:tplc="0418001B" w:tentative="1">
      <w:start w:val="1"/>
      <w:numFmt w:val="lowerRoman"/>
      <w:lvlText w:val="%6."/>
      <w:lvlJc w:val="right"/>
      <w:pPr>
        <w:ind w:left="3676" w:hanging="180"/>
      </w:pPr>
    </w:lvl>
    <w:lvl w:ilvl="6" w:tplc="0418000F" w:tentative="1">
      <w:start w:val="1"/>
      <w:numFmt w:val="decimal"/>
      <w:lvlText w:val="%7."/>
      <w:lvlJc w:val="left"/>
      <w:pPr>
        <w:ind w:left="4396" w:hanging="360"/>
      </w:pPr>
    </w:lvl>
    <w:lvl w:ilvl="7" w:tplc="04180019" w:tentative="1">
      <w:start w:val="1"/>
      <w:numFmt w:val="lowerLetter"/>
      <w:lvlText w:val="%8."/>
      <w:lvlJc w:val="left"/>
      <w:pPr>
        <w:ind w:left="5116" w:hanging="360"/>
      </w:pPr>
    </w:lvl>
    <w:lvl w:ilvl="8" w:tplc="0418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7">
    <w:nsid w:val="7AA56321"/>
    <w:multiLevelType w:val="multilevel"/>
    <w:tmpl w:val="5B2C06F8"/>
    <w:lvl w:ilvl="0">
      <w:start w:val="1"/>
      <w:numFmt w:val="lowerLetter"/>
      <w:lvlText w:val="(%1)"/>
      <w:lvlJc w:val="left"/>
      <w:pPr>
        <w:ind w:left="76" w:hanging="360"/>
      </w:pPr>
      <w:rPr>
        <w:rFonts w:ascii="Cambria" w:eastAsia="Cambria" w:hAnsi="Cambria" w:cs="Cambria"/>
      </w:r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abstractNum w:abstractNumId="28">
    <w:nsid w:val="7CF64D50"/>
    <w:multiLevelType w:val="hybridMultilevel"/>
    <w:tmpl w:val="28A6CD12"/>
    <w:lvl w:ilvl="0" w:tplc="EAAEB77A">
      <w:start w:val="2"/>
      <w:numFmt w:val="decimal"/>
      <w:lvlText w:val="(%1)"/>
      <w:lvlJc w:val="left"/>
      <w:pPr>
        <w:ind w:left="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9">
    <w:nsid w:val="7FBD470E"/>
    <w:multiLevelType w:val="hybridMultilevel"/>
    <w:tmpl w:val="DD189A9E"/>
    <w:lvl w:ilvl="0" w:tplc="9FA2B7F6">
      <w:start w:val="1"/>
      <w:numFmt w:val="lowerLetter"/>
      <w:lvlText w:val="%1)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26"/>
  </w:num>
  <w:num w:numId="2">
    <w:abstractNumId w:val="4"/>
  </w:num>
  <w:num w:numId="3">
    <w:abstractNumId w:val="5"/>
  </w:num>
  <w:num w:numId="4">
    <w:abstractNumId w:val="8"/>
  </w:num>
  <w:num w:numId="5">
    <w:abstractNumId w:val="27"/>
  </w:num>
  <w:num w:numId="6">
    <w:abstractNumId w:val="2"/>
  </w:num>
  <w:num w:numId="7">
    <w:abstractNumId w:val="11"/>
  </w:num>
  <w:num w:numId="8">
    <w:abstractNumId w:val="10"/>
  </w:num>
  <w:num w:numId="9">
    <w:abstractNumId w:val="13"/>
  </w:num>
  <w:num w:numId="10">
    <w:abstractNumId w:val="19"/>
  </w:num>
  <w:num w:numId="11">
    <w:abstractNumId w:val="9"/>
  </w:num>
  <w:num w:numId="12">
    <w:abstractNumId w:val="28"/>
  </w:num>
  <w:num w:numId="13">
    <w:abstractNumId w:val="23"/>
  </w:num>
  <w:num w:numId="14">
    <w:abstractNumId w:val="17"/>
  </w:num>
  <w:num w:numId="15">
    <w:abstractNumId w:val="22"/>
  </w:num>
  <w:num w:numId="16">
    <w:abstractNumId w:val="1"/>
  </w:num>
  <w:num w:numId="17">
    <w:abstractNumId w:val="7"/>
  </w:num>
  <w:num w:numId="18">
    <w:abstractNumId w:val="0"/>
  </w:num>
  <w:num w:numId="19">
    <w:abstractNumId w:val="6"/>
  </w:num>
  <w:num w:numId="20">
    <w:abstractNumId w:val="25"/>
  </w:num>
  <w:num w:numId="21">
    <w:abstractNumId w:val="15"/>
  </w:num>
  <w:num w:numId="22">
    <w:abstractNumId w:val="24"/>
  </w:num>
  <w:num w:numId="23">
    <w:abstractNumId w:val="29"/>
  </w:num>
  <w:num w:numId="24">
    <w:abstractNumId w:val="3"/>
  </w:num>
  <w:num w:numId="25">
    <w:abstractNumId w:val="16"/>
  </w:num>
  <w:num w:numId="26">
    <w:abstractNumId w:val="12"/>
  </w:num>
  <w:num w:numId="27">
    <w:abstractNumId w:val="18"/>
  </w:num>
  <w:num w:numId="28">
    <w:abstractNumId w:val="14"/>
  </w:num>
  <w:num w:numId="29">
    <w:abstractNumId w:val="21"/>
  </w:num>
  <w:num w:numId="30">
    <w:abstractNumId w:val="2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10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726"/>
    <w:rsid w:val="00001BEF"/>
    <w:rsid w:val="00001CE9"/>
    <w:rsid w:val="00001F04"/>
    <w:rsid w:val="00002F97"/>
    <w:rsid w:val="00003E55"/>
    <w:rsid w:val="00005AC9"/>
    <w:rsid w:val="00005DB5"/>
    <w:rsid w:val="000069A4"/>
    <w:rsid w:val="00006CCC"/>
    <w:rsid w:val="0000751C"/>
    <w:rsid w:val="000120B7"/>
    <w:rsid w:val="00012B02"/>
    <w:rsid w:val="00012C18"/>
    <w:rsid w:val="00012EB9"/>
    <w:rsid w:val="000130B1"/>
    <w:rsid w:val="00014C27"/>
    <w:rsid w:val="0001599A"/>
    <w:rsid w:val="00016772"/>
    <w:rsid w:val="00016833"/>
    <w:rsid w:val="00016E14"/>
    <w:rsid w:val="00016F4D"/>
    <w:rsid w:val="00020247"/>
    <w:rsid w:val="00021DDF"/>
    <w:rsid w:val="00022CA5"/>
    <w:rsid w:val="000235CA"/>
    <w:rsid w:val="000249B2"/>
    <w:rsid w:val="00026704"/>
    <w:rsid w:val="00030423"/>
    <w:rsid w:val="0003052B"/>
    <w:rsid w:val="00030E78"/>
    <w:rsid w:val="000315CE"/>
    <w:rsid w:val="00031850"/>
    <w:rsid w:val="00031C6B"/>
    <w:rsid w:val="00032041"/>
    <w:rsid w:val="000326D2"/>
    <w:rsid w:val="000334BA"/>
    <w:rsid w:val="000336EA"/>
    <w:rsid w:val="0003401C"/>
    <w:rsid w:val="000355EA"/>
    <w:rsid w:val="0003631F"/>
    <w:rsid w:val="000365EA"/>
    <w:rsid w:val="00037627"/>
    <w:rsid w:val="00040F85"/>
    <w:rsid w:val="00040FEA"/>
    <w:rsid w:val="00041D02"/>
    <w:rsid w:val="00041D70"/>
    <w:rsid w:val="0004279D"/>
    <w:rsid w:val="0004314A"/>
    <w:rsid w:val="000434FD"/>
    <w:rsid w:val="000442AE"/>
    <w:rsid w:val="000457A2"/>
    <w:rsid w:val="000458F5"/>
    <w:rsid w:val="00046CCC"/>
    <w:rsid w:val="00047098"/>
    <w:rsid w:val="00047154"/>
    <w:rsid w:val="00050457"/>
    <w:rsid w:val="000509A5"/>
    <w:rsid w:val="000514A9"/>
    <w:rsid w:val="00053798"/>
    <w:rsid w:val="00053A80"/>
    <w:rsid w:val="000559D1"/>
    <w:rsid w:val="00056CFF"/>
    <w:rsid w:val="000573C8"/>
    <w:rsid w:val="00060644"/>
    <w:rsid w:val="00060F1E"/>
    <w:rsid w:val="000611E4"/>
    <w:rsid w:val="00061CE8"/>
    <w:rsid w:val="00063AA4"/>
    <w:rsid w:val="00063C3E"/>
    <w:rsid w:val="0006446A"/>
    <w:rsid w:val="00064D67"/>
    <w:rsid w:val="000663A7"/>
    <w:rsid w:val="00066C07"/>
    <w:rsid w:val="00067399"/>
    <w:rsid w:val="0007030F"/>
    <w:rsid w:val="00072941"/>
    <w:rsid w:val="000732BA"/>
    <w:rsid w:val="00073B2B"/>
    <w:rsid w:val="00073C2E"/>
    <w:rsid w:val="00074A89"/>
    <w:rsid w:val="00077386"/>
    <w:rsid w:val="000802A8"/>
    <w:rsid w:val="00081F5E"/>
    <w:rsid w:val="00083168"/>
    <w:rsid w:val="0008413B"/>
    <w:rsid w:val="00084FA8"/>
    <w:rsid w:val="000854AD"/>
    <w:rsid w:val="00086004"/>
    <w:rsid w:val="00086115"/>
    <w:rsid w:val="000870B9"/>
    <w:rsid w:val="00087529"/>
    <w:rsid w:val="00087F30"/>
    <w:rsid w:val="00090D75"/>
    <w:rsid w:val="00091819"/>
    <w:rsid w:val="00092CA0"/>
    <w:rsid w:val="00092CB2"/>
    <w:rsid w:val="00093820"/>
    <w:rsid w:val="00093D42"/>
    <w:rsid w:val="00094570"/>
    <w:rsid w:val="000954DF"/>
    <w:rsid w:val="00095737"/>
    <w:rsid w:val="00095DA1"/>
    <w:rsid w:val="0009601E"/>
    <w:rsid w:val="00097271"/>
    <w:rsid w:val="00097E04"/>
    <w:rsid w:val="000A0A78"/>
    <w:rsid w:val="000A2568"/>
    <w:rsid w:val="000A3A78"/>
    <w:rsid w:val="000A539D"/>
    <w:rsid w:val="000B034D"/>
    <w:rsid w:val="000B0587"/>
    <w:rsid w:val="000B1341"/>
    <w:rsid w:val="000B14C1"/>
    <w:rsid w:val="000B1D38"/>
    <w:rsid w:val="000B268E"/>
    <w:rsid w:val="000B3225"/>
    <w:rsid w:val="000B350C"/>
    <w:rsid w:val="000B3855"/>
    <w:rsid w:val="000B4DF6"/>
    <w:rsid w:val="000B589E"/>
    <w:rsid w:val="000B680F"/>
    <w:rsid w:val="000B7966"/>
    <w:rsid w:val="000C0604"/>
    <w:rsid w:val="000C3EF1"/>
    <w:rsid w:val="000C4121"/>
    <w:rsid w:val="000C4A54"/>
    <w:rsid w:val="000C4C6B"/>
    <w:rsid w:val="000C5136"/>
    <w:rsid w:val="000C5AA7"/>
    <w:rsid w:val="000C5CAB"/>
    <w:rsid w:val="000C6BDC"/>
    <w:rsid w:val="000C6D1B"/>
    <w:rsid w:val="000C7B6A"/>
    <w:rsid w:val="000D2160"/>
    <w:rsid w:val="000D3FE2"/>
    <w:rsid w:val="000D468F"/>
    <w:rsid w:val="000D490D"/>
    <w:rsid w:val="000D61B3"/>
    <w:rsid w:val="000D6572"/>
    <w:rsid w:val="000D7ED1"/>
    <w:rsid w:val="000E0F00"/>
    <w:rsid w:val="000E1472"/>
    <w:rsid w:val="000E1B82"/>
    <w:rsid w:val="000E22C8"/>
    <w:rsid w:val="000E2809"/>
    <w:rsid w:val="000E294F"/>
    <w:rsid w:val="000E3A6D"/>
    <w:rsid w:val="000E4592"/>
    <w:rsid w:val="000E4D1C"/>
    <w:rsid w:val="000E4D4D"/>
    <w:rsid w:val="000E5201"/>
    <w:rsid w:val="000E6280"/>
    <w:rsid w:val="000E6615"/>
    <w:rsid w:val="000E79E6"/>
    <w:rsid w:val="000E7FA9"/>
    <w:rsid w:val="000F0848"/>
    <w:rsid w:val="000F17B5"/>
    <w:rsid w:val="000F1CC6"/>
    <w:rsid w:val="000F2C0C"/>
    <w:rsid w:val="000F38CB"/>
    <w:rsid w:val="000F460E"/>
    <w:rsid w:val="000F480B"/>
    <w:rsid w:val="000F57C6"/>
    <w:rsid w:val="000F66A2"/>
    <w:rsid w:val="000F7707"/>
    <w:rsid w:val="0010131F"/>
    <w:rsid w:val="001016D1"/>
    <w:rsid w:val="00101790"/>
    <w:rsid w:val="00101E76"/>
    <w:rsid w:val="00102995"/>
    <w:rsid w:val="00103539"/>
    <w:rsid w:val="001044D4"/>
    <w:rsid w:val="0010490B"/>
    <w:rsid w:val="00104A34"/>
    <w:rsid w:val="001069EF"/>
    <w:rsid w:val="00106C53"/>
    <w:rsid w:val="00107426"/>
    <w:rsid w:val="00107B7D"/>
    <w:rsid w:val="00107E6B"/>
    <w:rsid w:val="0011020A"/>
    <w:rsid w:val="0011059D"/>
    <w:rsid w:val="001111C1"/>
    <w:rsid w:val="001123EE"/>
    <w:rsid w:val="00112FEE"/>
    <w:rsid w:val="0011408E"/>
    <w:rsid w:val="00114A23"/>
    <w:rsid w:val="0011500E"/>
    <w:rsid w:val="0011513C"/>
    <w:rsid w:val="00115A0D"/>
    <w:rsid w:val="00116AEC"/>
    <w:rsid w:val="001204BC"/>
    <w:rsid w:val="00120F00"/>
    <w:rsid w:val="001232E1"/>
    <w:rsid w:val="001235A6"/>
    <w:rsid w:val="00123889"/>
    <w:rsid w:val="00124A76"/>
    <w:rsid w:val="00124A7C"/>
    <w:rsid w:val="00125005"/>
    <w:rsid w:val="00125A6B"/>
    <w:rsid w:val="001268A9"/>
    <w:rsid w:val="00126A3C"/>
    <w:rsid w:val="00126DF2"/>
    <w:rsid w:val="00127B40"/>
    <w:rsid w:val="0013054B"/>
    <w:rsid w:val="0013074E"/>
    <w:rsid w:val="001317EF"/>
    <w:rsid w:val="00134345"/>
    <w:rsid w:val="0013493F"/>
    <w:rsid w:val="00135900"/>
    <w:rsid w:val="001405C2"/>
    <w:rsid w:val="00141DCF"/>
    <w:rsid w:val="00142205"/>
    <w:rsid w:val="001424DC"/>
    <w:rsid w:val="00142662"/>
    <w:rsid w:val="001429DA"/>
    <w:rsid w:val="0014435A"/>
    <w:rsid w:val="00145983"/>
    <w:rsid w:val="00146AA9"/>
    <w:rsid w:val="00146AF8"/>
    <w:rsid w:val="00146C53"/>
    <w:rsid w:val="00146CA3"/>
    <w:rsid w:val="00147458"/>
    <w:rsid w:val="00150C35"/>
    <w:rsid w:val="0015180E"/>
    <w:rsid w:val="0015284D"/>
    <w:rsid w:val="0015328D"/>
    <w:rsid w:val="001536A7"/>
    <w:rsid w:val="00153707"/>
    <w:rsid w:val="00154317"/>
    <w:rsid w:val="00154C0F"/>
    <w:rsid w:val="00156256"/>
    <w:rsid w:val="001562B5"/>
    <w:rsid w:val="00156391"/>
    <w:rsid w:val="00157651"/>
    <w:rsid w:val="00157F22"/>
    <w:rsid w:val="00160A76"/>
    <w:rsid w:val="001616DA"/>
    <w:rsid w:val="001617DF"/>
    <w:rsid w:val="00161C37"/>
    <w:rsid w:val="00161D85"/>
    <w:rsid w:val="001627DB"/>
    <w:rsid w:val="00162C37"/>
    <w:rsid w:val="001630C2"/>
    <w:rsid w:val="00163288"/>
    <w:rsid w:val="00163487"/>
    <w:rsid w:val="001646F0"/>
    <w:rsid w:val="00164E81"/>
    <w:rsid w:val="00165F55"/>
    <w:rsid w:val="00166820"/>
    <w:rsid w:val="0016771A"/>
    <w:rsid w:val="00170207"/>
    <w:rsid w:val="00170376"/>
    <w:rsid w:val="00171415"/>
    <w:rsid w:val="00171AC0"/>
    <w:rsid w:val="00171E0A"/>
    <w:rsid w:val="00172F06"/>
    <w:rsid w:val="001735CB"/>
    <w:rsid w:val="00173C93"/>
    <w:rsid w:val="00173E28"/>
    <w:rsid w:val="001740D0"/>
    <w:rsid w:val="00177AD5"/>
    <w:rsid w:val="001805F6"/>
    <w:rsid w:val="00180CFF"/>
    <w:rsid w:val="00181A8A"/>
    <w:rsid w:val="00181D9B"/>
    <w:rsid w:val="0018237A"/>
    <w:rsid w:val="00184B75"/>
    <w:rsid w:val="00185DBF"/>
    <w:rsid w:val="00186055"/>
    <w:rsid w:val="001866EA"/>
    <w:rsid w:val="001914CB"/>
    <w:rsid w:val="00192F4C"/>
    <w:rsid w:val="00196582"/>
    <w:rsid w:val="001978F2"/>
    <w:rsid w:val="00197D33"/>
    <w:rsid w:val="001A0506"/>
    <w:rsid w:val="001A1EB7"/>
    <w:rsid w:val="001A26DF"/>
    <w:rsid w:val="001A28C7"/>
    <w:rsid w:val="001A2FE6"/>
    <w:rsid w:val="001A3C4B"/>
    <w:rsid w:val="001A59AD"/>
    <w:rsid w:val="001A5F5A"/>
    <w:rsid w:val="001A61D6"/>
    <w:rsid w:val="001A7968"/>
    <w:rsid w:val="001B1058"/>
    <w:rsid w:val="001B17F1"/>
    <w:rsid w:val="001B1F9F"/>
    <w:rsid w:val="001B5660"/>
    <w:rsid w:val="001B5A11"/>
    <w:rsid w:val="001B720B"/>
    <w:rsid w:val="001C0974"/>
    <w:rsid w:val="001C0DB4"/>
    <w:rsid w:val="001C51CC"/>
    <w:rsid w:val="001C57D0"/>
    <w:rsid w:val="001D010A"/>
    <w:rsid w:val="001D0844"/>
    <w:rsid w:val="001D0F50"/>
    <w:rsid w:val="001D10C4"/>
    <w:rsid w:val="001D126A"/>
    <w:rsid w:val="001D2343"/>
    <w:rsid w:val="001D260B"/>
    <w:rsid w:val="001D3A31"/>
    <w:rsid w:val="001D4BD2"/>
    <w:rsid w:val="001D4C17"/>
    <w:rsid w:val="001D5120"/>
    <w:rsid w:val="001D51DD"/>
    <w:rsid w:val="001D5AD3"/>
    <w:rsid w:val="001D604E"/>
    <w:rsid w:val="001E0118"/>
    <w:rsid w:val="001E1984"/>
    <w:rsid w:val="001E3107"/>
    <w:rsid w:val="001E38CD"/>
    <w:rsid w:val="001E400A"/>
    <w:rsid w:val="001E46B1"/>
    <w:rsid w:val="001E5826"/>
    <w:rsid w:val="001E5BE3"/>
    <w:rsid w:val="001E6769"/>
    <w:rsid w:val="001E6875"/>
    <w:rsid w:val="001E6A21"/>
    <w:rsid w:val="001E6AF5"/>
    <w:rsid w:val="001E7420"/>
    <w:rsid w:val="001E7E0D"/>
    <w:rsid w:val="001F0125"/>
    <w:rsid w:val="001F015E"/>
    <w:rsid w:val="001F1DDB"/>
    <w:rsid w:val="001F3989"/>
    <w:rsid w:val="001F43D5"/>
    <w:rsid w:val="001F445F"/>
    <w:rsid w:val="001F4927"/>
    <w:rsid w:val="001F5258"/>
    <w:rsid w:val="001F6020"/>
    <w:rsid w:val="001F61B5"/>
    <w:rsid w:val="001F61FC"/>
    <w:rsid w:val="001F6213"/>
    <w:rsid w:val="001F68DA"/>
    <w:rsid w:val="001F7694"/>
    <w:rsid w:val="002004A7"/>
    <w:rsid w:val="002004A9"/>
    <w:rsid w:val="00201002"/>
    <w:rsid w:val="002016EF"/>
    <w:rsid w:val="00202D59"/>
    <w:rsid w:val="00202EC5"/>
    <w:rsid w:val="002037C3"/>
    <w:rsid w:val="00204720"/>
    <w:rsid w:val="002052D7"/>
    <w:rsid w:val="0020618D"/>
    <w:rsid w:val="00206598"/>
    <w:rsid w:val="00206B68"/>
    <w:rsid w:val="00211245"/>
    <w:rsid w:val="00211EF8"/>
    <w:rsid w:val="00211FED"/>
    <w:rsid w:val="00213186"/>
    <w:rsid w:val="002131BA"/>
    <w:rsid w:val="00213224"/>
    <w:rsid w:val="00214440"/>
    <w:rsid w:val="00214B1A"/>
    <w:rsid w:val="00214E81"/>
    <w:rsid w:val="00215C47"/>
    <w:rsid w:val="0021710C"/>
    <w:rsid w:val="00217FEC"/>
    <w:rsid w:val="002216B4"/>
    <w:rsid w:val="00223176"/>
    <w:rsid w:val="002237B0"/>
    <w:rsid w:val="002238EF"/>
    <w:rsid w:val="00223C1A"/>
    <w:rsid w:val="002243A9"/>
    <w:rsid w:val="002245ED"/>
    <w:rsid w:val="0022496E"/>
    <w:rsid w:val="00224D6B"/>
    <w:rsid w:val="00225B35"/>
    <w:rsid w:val="002266E6"/>
    <w:rsid w:val="00232B64"/>
    <w:rsid w:val="002348CE"/>
    <w:rsid w:val="002354AA"/>
    <w:rsid w:val="00235E10"/>
    <w:rsid w:val="0023664F"/>
    <w:rsid w:val="0023748D"/>
    <w:rsid w:val="002402BE"/>
    <w:rsid w:val="002405C3"/>
    <w:rsid w:val="002406D6"/>
    <w:rsid w:val="00240A32"/>
    <w:rsid w:val="00241B31"/>
    <w:rsid w:val="00242141"/>
    <w:rsid w:val="00244099"/>
    <w:rsid w:val="00244632"/>
    <w:rsid w:val="002449D0"/>
    <w:rsid w:val="00244CE0"/>
    <w:rsid w:val="0024503D"/>
    <w:rsid w:val="0024525D"/>
    <w:rsid w:val="002456B5"/>
    <w:rsid w:val="00246D33"/>
    <w:rsid w:val="0024754E"/>
    <w:rsid w:val="00247958"/>
    <w:rsid w:val="00247A7A"/>
    <w:rsid w:val="00247E7D"/>
    <w:rsid w:val="002501E8"/>
    <w:rsid w:val="00250553"/>
    <w:rsid w:val="002516BF"/>
    <w:rsid w:val="00251839"/>
    <w:rsid w:val="00252BD2"/>
    <w:rsid w:val="00253DF2"/>
    <w:rsid w:val="00254DB5"/>
    <w:rsid w:val="002572D7"/>
    <w:rsid w:val="0025774D"/>
    <w:rsid w:val="00257A9A"/>
    <w:rsid w:val="00257D63"/>
    <w:rsid w:val="0026020E"/>
    <w:rsid w:val="00260BEB"/>
    <w:rsid w:val="002614C3"/>
    <w:rsid w:val="00261A34"/>
    <w:rsid w:val="00261BBC"/>
    <w:rsid w:val="00263F23"/>
    <w:rsid w:val="002641A5"/>
    <w:rsid w:val="002650D7"/>
    <w:rsid w:val="0026598B"/>
    <w:rsid w:val="002669EE"/>
    <w:rsid w:val="0026715B"/>
    <w:rsid w:val="002675F7"/>
    <w:rsid w:val="00267CA1"/>
    <w:rsid w:val="00267E79"/>
    <w:rsid w:val="002724D8"/>
    <w:rsid w:val="00272973"/>
    <w:rsid w:val="0027376E"/>
    <w:rsid w:val="002741C4"/>
    <w:rsid w:val="0027511F"/>
    <w:rsid w:val="00275672"/>
    <w:rsid w:val="002757B6"/>
    <w:rsid w:val="00275866"/>
    <w:rsid w:val="00275E1B"/>
    <w:rsid w:val="00276146"/>
    <w:rsid w:val="00276167"/>
    <w:rsid w:val="00276F4B"/>
    <w:rsid w:val="00280719"/>
    <w:rsid w:val="00281C99"/>
    <w:rsid w:val="00283765"/>
    <w:rsid w:val="00283AC9"/>
    <w:rsid w:val="00284093"/>
    <w:rsid w:val="00284A1D"/>
    <w:rsid w:val="00285B56"/>
    <w:rsid w:val="002865C8"/>
    <w:rsid w:val="002868A5"/>
    <w:rsid w:val="00286945"/>
    <w:rsid w:val="002878EA"/>
    <w:rsid w:val="00287B8C"/>
    <w:rsid w:val="002901B1"/>
    <w:rsid w:val="002918F5"/>
    <w:rsid w:val="00292449"/>
    <w:rsid w:val="00293A09"/>
    <w:rsid w:val="00293D48"/>
    <w:rsid w:val="0029535D"/>
    <w:rsid w:val="00295D41"/>
    <w:rsid w:val="002962D3"/>
    <w:rsid w:val="00297814"/>
    <w:rsid w:val="002A24C7"/>
    <w:rsid w:val="002A45C0"/>
    <w:rsid w:val="002A58C8"/>
    <w:rsid w:val="002A59E9"/>
    <w:rsid w:val="002A6BC9"/>
    <w:rsid w:val="002B02A7"/>
    <w:rsid w:val="002B5069"/>
    <w:rsid w:val="002B5D47"/>
    <w:rsid w:val="002B74F8"/>
    <w:rsid w:val="002B7B89"/>
    <w:rsid w:val="002C1710"/>
    <w:rsid w:val="002C2B0A"/>
    <w:rsid w:val="002C3F70"/>
    <w:rsid w:val="002C4A87"/>
    <w:rsid w:val="002C5002"/>
    <w:rsid w:val="002C567C"/>
    <w:rsid w:val="002C5829"/>
    <w:rsid w:val="002C5D7B"/>
    <w:rsid w:val="002C620E"/>
    <w:rsid w:val="002C6399"/>
    <w:rsid w:val="002C6BD1"/>
    <w:rsid w:val="002D060F"/>
    <w:rsid w:val="002D0B14"/>
    <w:rsid w:val="002D1889"/>
    <w:rsid w:val="002D1E45"/>
    <w:rsid w:val="002D454D"/>
    <w:rsid w:val="002D4809"/>
    <w:rsid w:val="002D520E"/>
    <w:rsid w:val="002D5406"/>
    <w:rsid w:val="002D56CC"/>
    <w:rsid w:val="002D6D06"/>
    <w:rsid w:val="002D7919"/>
    <w:rsid w:val="002D7CE4"/>
    <w:rsid w:val="002E0A52"/>
    <w:rsid w:val="002E0DAB"/>
    <w:rsid w:val="002E245E"/>
    <w:rsid w:val="002E24C7"/>
    <w:rsid w:val="002E40E6"/>
    <w:rsid w:val="002E50B9"/>
    <w:rsid w:val="002E5623"/>
    <w:rsid w:val="002E63E2"/>
    <w:rsid w:val="002E6574"/>
    <w:rsid w:val="002E76B9"/>
    <w:rsid w:val="002F1380"/>
    <w:rsid w:val="002F1CB5"/>
    <w:rsid w:val="002F25E3"/>
    <w:rsid w:val="002F28DE"/>
    <w:rsid w:val="002F3006"/>
    <w:rsid w:val="002F3BB8"/>
    <w:rsid w:val="002F3E05"/>
    <w:rsid w:val="002F5EE9"/>
    <w:rsid w:val="002F6942"/>
    <w:rsid w:val="00300B10"/>
    <w:rsid w:val="0030213B"/>
    <w:rsid w:val="00303468"/>
    <w:rsid w:val="00303EC1"/>
    <w:rsid w:val="003043EA"/>
    <w:rsid w:val="00304669"/>
    <w:rsid w:val="0030474C"/>
    <w:rsid w:val="003061B2"/>
    <w:rsid w:val="003064E8"/>
    <w:rsid w:val="0030661A"/>
    <w:rsid w:val="0030662E"/>
    <w:rsid w:val="003073FC"/>
    <w:rsid w:val="003076F6"/>
    <w:rsid w:val="00307AAB"/>
    <w:rsid w:val="003104BF"/>
    <w:rsid w:val="00311567"/>
    <w:rsid w:val="0031354D"/>
    <w:rsid w:val="0031398D"/>
    <w:rsid w:val="00313A6B"/>
    <w:rsid w:val="00313A76"/>
    <w:rsid w:val="00314570"/>
    <w:rsid w:val="0031462B"/>
    <w:rsid w:val="003150A8"/>
    <w:rsid w:val="00315842"/>
    <w:rsid w:val="0031607E"/>
    <w:rsid w:val="0031710C"/>
    <w:rsid w:val="003176BC"/>
    <w:rsid w:val="00317776"/>
    <w:rsid w:val="00320043"/>
    <w:rsid w:val="003223C2"/>
    <w:rsid w:val="003224AB"/>
    <w:rsid w:val="00323136"/>
    <w:rsid w:val="003240E6"/>
    <w:rsid w:val="00324970"/>
    <w:rsid w:val="00327241"/>
    <w:rsid w:val="0033008D"/>
    <w:rsid w:val="0033164E"/>
    <w:rsid w:val="003317C3"/>
    <w:rsid w:val="00331B4D"/>
    <w:rsid w:val="00332CBA"/>
    <w:rsid w:val="00332FB3"/>
    <w:rsid w:val="003336B8"/>
    <w:rsid w:val="00334FAC"/>
    <w:rsid w:val="00335898"/>
    <w:rsid w:val="00335A0F"/>
    <w:rsid w:val="00336AC1"/>
    <w:rsid w:val="003371F4"/>
    <w:rsid w:val="00340349"/>
    <w:rsid w:val="00340BA4"/>
    <w:rsid w:val="00341A6B"/>
    <w:rsid w:val="00342C1D"/>
    <w:rsid w:val="00342D38"/>
    <w:rsid w:val="00343120"/>
    <w:rsid w:val="00343371"/>
    <w:rsid w:val="003437CB"/>
    <w:rsid w:val="00343B5C"/>
    <w:rsid w:val="00344E22"/>
    <w:rsid w:val="00345804"/>
    <w:rsid w:val="00346E12"/>
    <w:rsid w:val="00346EAC"/>
    <w:rsid w:val="0034726F"/>
    <w:rsid w:val="0035030C"/>
    <w:rsid w:val="003514DC"/>
    <w:rsid w:val="0035246D"/>
    <w:rsid w:val="003528CF"/>
    <w:rsid w:val="003531A5"/>
    <w:rsid w:val="00353A3E"/>
    <w:rsid w:val="00353C6F"/>
    <w:rsid w:val="003561BF"/>
    <w:rsid w:val="0035664C"/>
    <w:rsid w:val="00361520"/>
    <w:rsid w:val="00361697"/>
    <w:rsid w:val="00361CB9"/>
    <w:rsid w:val="00362D49"/>
    <w:rsid w:val="0036463B"/>
    <w:rsid w:val="003648A1"/>
    <w:rsid w:val="00364D1B"/>
    <w:rsid w:val="003658A8"/>
    <w:rsid w:val="0036657E"/>
    <w:rsid w:val="00366DDD"/>
    <w:rsid w:val="003671C0"/>
    <w:rsid w:val="0036751E"/>
    <w:rsid w:val="00367CD4"/>
    <w:rsid w:val="00367DB8"/>
    <w:rsid w:val="00367DF4"/>
    <w:rsid w:val="00370505"/>
    <w:rsid w:val="003705DE"/>
    <w:rsid w:val="00371703"/>
    <w:rsid w:val="0037174C"/>
    <w:rsid w:val="00371B20"/>
    <w:rsid w:val="0037236E"/>
    <w:rsid w:val="003742C1"/>
    <w:rsid w:val="0037455D"/>
    <w:rsid w:val="00375761"/>
    <w:rsid w:val="00376443"/>
    <w:rsid w:val="00377887"/>
    <w:rsid w:val="00381A87"/>
    <w:rsid w:val="00382312"/>
    <w:rsid w:val="00383A8C"/>
    <w:rsid w:val="00383B1C"/>
    <w:rsid w:val="0038461D"/>
    <w:rsid w:val="00385FA7"/>
    <w:rsid w:val="00386F16"/>
    <w:rsid w:val="003875FB"/>
    <w:rsid w:val="00387EC2"/>
    <w:rsid w:val="00390AF2"/>
    <w:rsid w:val="00392278"/>
    <w:rsid w:val="00392708"/>
    <w:rsid w:val="00393803"/>
    <w:rsid w:val="00393D0A"/>
    <w:rsid w:val="00394A92"/>
    <w:rsid w:val="00394CE6"/>
    <w:rsid w:val="003952FD"/>
    <w:rsid w:val="00395471"/>
    <w:rsid w:val="00395637"/>
    <w:rsid w:val="00396739"/>
    <w:rsid w:val="00396F7D"/>
    <w:rsid w:val="003978B6"/>
    <w:rsid w:val="003A05CF"/>
    <w:rsid w:val="003A0D1A"/>
    <w:rsid w:val="003A1A39"/>
    <w:rsid w:val="003A225F"/>
    <w:rsid w:val="003A232B"/>
    <w:rsid w:val="003A2B9C"/>
    <w:rsid w:val="003A4042"/>
    <w:rsid w:val="003A4C05"/>
    <w:rsid w:val="003A5312"/>
    <w:rsid w:val="003A55FA"/>
    <w:rsid w:val="003A71B3"/>
    <w:rsid w:val="003A74D5"/>
    <w:rsid w:val="003A76C2"/>
    <w:rsid w:val="003B00A6"/>
    <w:rsid w:val="003B0A33"/>
    <w:rsid w:val="003B1075"/>
    <w:rsid w:val="003B1801"/>
    <w:rsid w:val="003B1BE7"/>
    <w:rsid w:val="003B3622"/>
    <w:rsid w:val="003B3F20"/>
    <w:rsid w:val="003B4D86"/>
    <w:rsid w:val="003B5639"/>
    <w:rsid w:val="003B70F9"/>
    <w:rsid w:val="003C0410"/>
    <w:rsid w:val="003C3066"/>
    <w:rsid w:val="003C51F1"/>
    <w:rsid w:val="003C5548"/>
    <w:rsid w:val="003C568D"/>
    <w:rsid w:val="003C7192"/>
    <w:rsid w:val="003D1281"/>
    <w:rsid w:val="003D46F1"/>
    <w:rsid w:val="003D6040"/>
    <w:rsid w:val="003D6062"/>
    <w:rsid w:val="003D6066"/>
    <w:rsid w:val="003D733E"/>
    <w:rsid w:val="003E0130"/>
    <w:rsid w:val="003E1652"/>
    <w:rsid w:val="003E3B8F"/>
    <w:rsid w:val="003E3EEC"/>
    <w:rsid w:val="003E490E"/>
    <w:rsid w:val="003E4C3C"/>
    <w:rsid w:val="003E5356"/>
    <w:rsid w:val="003E5D69"/>
    <w:rsid w:val="003E5E1C"/>
    <w:rsid w:val="003E66A5"/>
    <w:rsid w:val="003E6AEE"/>
    <w:rsid w:val="003F09A4"/>
    <w:rsid w:val="003F1100"/>
    <w:rsid w:val="003F11C6"/>
    <w:rsid w:val="003F13D4"/>
    <w:rsid w:val="003F164B"/>
    <w:rsid w:val="003F1AB6"/>
    <w:rsid w:val="003F1AEB"/>
    <w:rsid w:val="003F2712"/>
    <w:rsid w:val="003F271B"/>
    <w:rsid w:val="003F28E6"/>
    <w:rsid w:val="003F3045"/>
    <w:rsid w:val="003F373C"/>
    <w:rsid w:val="003F5E98"/>
    <w:rsid w:val="003F720D"/>
    <w:rsid w:val="00400789"/>
    <w:rsid w:val="004022EC"/>
    <w:rsid w:val="004029A4"/>
    <w:rsid w:val="004043E6"/>
    <w:rsid w:val="00404FEB"/>
    <w:rsid w:val="00405654"/>
    <w:rsid w:val="004059CA"/>
    <w:rsid w:val="004070C1"/>
    <w:rsid w:val="00410682"/>
    <w:rsid w:val="00412BDC"/>
    <w:rsid w:val="004146C6"/>
    <w:rsid w:val="0041684F"/>
    <w:rsid w:val="00417EF9"/>
    <w:rsid w:val="00420164"/>
    <w:rsid w:val="004218F4"/>
    <w:rsid w:val="004228D0"/>
    <w:rsid w:val="004238E4"/>
    <w:rsid w:val="00423D60"/>
    <w:rsid w:val="00423F4A"/>
    <w:rsid w:val="004240C0"/>
    <w:rsid w:val="00424DCE"/>
    <w:rsid w:val="004266E8"/>
    <w:rsid w:val="0042684F"/>
    <w:rsid w:val="00426A59"/>
    <w:rsid w:val="00426BB1"/>
    <w:rsid w:val="00430F5E"/>
    <w:rsid w:val="00430F64"/>
    <w:rsid w:val="00433772"/>
    <w:rsid w:val="004348B5"/>
    <w:rsid w:val="00435711"/>
    <w:rsid w:val="00435C20"/>
    <w:rsid w:val="00436103"/>
    <w:rsid w:val="0043721F"/>
    <w:rsid w:val="00437C87"/>
    <w:rsid w:val="00442953"/>
    <w:rsid w:val="004437C4"/>
    <w:rsid w:val="0044468F"/>
    <w:rsid w:val="004454B6"/>
    <w:rsid w:val="004457D4"/>
    <w:rsid w:val="00447634"/>
    <w:rsid w:val="00447C1E"/>
    <w:rsid w:val="0045184A"/>
    <w:rsid w:val="00453F2A"/>
    <w:rsid w:val="004544BE"/>
    <w:rsid w:val="00455893"/>
    <w:rsid w:val="004563F4"/>
    <w:rsid w:val="0045678B"/>
    <w:rsid w:val="00460DB7"/>
    <w:rsid w:val="0046108D"/>
    <w:rsid w:val="00462CF1"/>
    <w:rsid w:val="004637A3"/>
    <w:rsid w:val="00463CC7"/>
    <w:rsid w:val="00465908"/>
    <w:rsid w:val="0046626A"/>
    <w:rsid w:val="004705D4"/>
    <w:rsid w:val="00470B80"/>
    <w:rsid w:val="00471FD9"/>
    <w:rsid w:val="00472571"/>
    <w:rsid w:val="004729DC"/>
    <w:rsid w:val="00473574"/>
    <w:rsid w:val="004754F2"/>
    <w:rsid w:val="00475C41"/>
    <w:rsid w:val="00476A0C"/>
    <w:rsid w:val="00477603"/>
    <w:rsid w:val="00477C6B"/>
    <w:rsid w:val="00477EBC"/>
    <w:rsid w:val="00480A44"/>
    <w:rsid w:val="00480BC5"/>
    <w:rsid w:val="004811B9"/>
    <w:rsid w:val="0048264D"/>
    <w:rsid w:val="00483131"/>
    <w:rsid w:val="004845E2"/>
    <w:rsid w:val="00484E33"/>
    <w:rsid w:val="004857B8"/>
    <w:rsid w:val="00485BEC"/>
    <w:rsid w:val="0048791E"/>
    <w:rsid w:val="00490424"/>
    <w:rsid w:val="004907A9"/>
    <w:rsid w:val="00490A60"/>
    <w:rsid w:val="004912EB"/>
    <w:rsid w:val="004926E9"/>
    <w:rsid w:val="004933AD"/>
    <w:rsid w:val="00493428"/>
    <w:rsid w:val="004941A8"/>
    <w:rsid w:val="00494950"/>
    <w:rsid w:val="0049579E"/>
    <w:rsid w:val="004A0D79"/>
    <w:rsid w:val="004A1005"/>
    <w:rsid w:val="004A2F55"/>
    <w:rsid w:val="004A30B1"/>
    <w:rsid w:val="004A4E83"/>
    <w:rsid w:val="004A505C"/>
    <w:rsid w:val="004A5ED6"/>
    <w:rsid w:val="004A63CA"/>
    <w:rsid w:val="004B110F"/>
    <w:rsid w:val="004B1C77"/>
    <w:rsid w:val="004B233D"/>
    <w:rsid w:val="004B2983"/>
    <w:rsid w:val="004B2E0D"/>
    <w:rsid w:val="004B2E96"/>
    <w:rsid w:val="004B30D4"/>
    <w:rsid w:val="004B36D4"/>
    <w:rsid w:val="004B4333"/>
    <w:rsid w:val="004B4ECB"/>
    <w:rsid w:val="004B5A8E"/>
    <w:rsid w:val="004B5E09"/>
    <w:rsid w:val="004B6700"/>
    <w:rsid w:val="004C027F"/>
    <w:rsid w:val="004C03AD"/>
    <w:rsid w:val="004C0960"/>
    <w:rsid w:val="004C15E0"/>
    <w:rsid w:val="004C2EEE"/>
    <w:rsid w:val="004C4BE9"/>
    <w:rsid w:val="004C5F6F"/>
    <w:rsid w:val="004C61F1"/>
    <w:rsid w:val="004C6E6D"/>
    <w:rsid w:val="004C7BB0"/>
    <w:rsid w:val="004C7D77"/>
    <w:rsid w:val="004D0047"/>
    <w:rsid w:val="004D07B6"/>
    <w:rsid w:val="004D1622"/>
    <w:rsid w:val="004D1723"/>
    <w:rsid w:val="004D1F19"/>
    <w:rsid w:val="004D200D"/>
    <w:rsid w:val="004D31A8"/>
    <w:rsid w:val="004D41B7"/>
    <w:rsid w:val="004D4815"/>
    <w:rsid w:val="004D49DC"/>
    <w:rsid w:val="004D5828"/>
    <w:rsid w:val="004D5E94"/>
    <w:rsid w:val="004D66EE"/>
    <w:rsid w:val="004D7E82"/>
    <w:rsid w:val="004E03F6"/>
    <w:rsid w:val="004E06F7"/>
    <w:rsid w:val="004E0702"/>
    <w:rsid w:val="004E2470"/>
    <w:rsid w:val="004E2C4A"/>
    <w:rsid w:val="004E3320"/>
    <w:rsid w:val="004E5B0A"/>
    <w:rsid w:val="004E6F3A"/>
    <w:rsid w:val="004E769F"/>
    <w:rsid w:val="004E7FC1"/>
    <w:rsid w:val="004F0087"/>
    <w:rsid w:val="004F02A5"/>
    <w:rsid w:val="004F1747"/>
    <w:rsid w:val="004F3628"/>
    <w:rsid w:val="004F3B60"/>
    <w:rsid w:val="004F4496"/>
    <w:rsid w:val="004F502D"/>
    <w:rsid w:val="004F5A36"/>
    <w:rsid w:val="004F6140"/>
    <w:rsid w:val="004F66E4"/>
    <w:rsid w:val="004F73B4"/>
    <w:rsid w:val="0050083C"/>
    <w:rsid w:val="0050088C"/>
    <w:rsid w:val="00500AD9"/>
    <w:rsid w:val="005015F8"/>
    <w:rsid w:val="00501BBC"/>
    <w:rsid w:val="00502577"/>
    <w:rsid w:val="00502FF9"/>
    <w:rsid w:val="0050373E"/>
    <w:rsid w:val="0050393E"/>
    <w:rsid w:val="00503DC8"/>
    <w:rsid w:val="0050538E"/>
    <w:rsid w:val="00505CF9"/>
    <w:rsid w:val="00507862"/>
    <w:rsid w:val="005078BF"/>
    <w:rsid w:val="00510FAA"/>
    <w:rsid w:val="00513837"/>
    <w:rsid w:val="00514CF6"/>
    <w:rsid w:val="00516067"/>
    <w:rsid w:val="00516538"/>
    <w:rsid w:val="00517478"/>
    <w:rsid w:val="00517BF3"/>
    <w:rsid w:val="00520AC9"/>
    <w:rsid w:val="00521522"/>
    <w:rsid w:val="005216B6"/>
    <w:rsid w:val="00521A63"/>
    <w:rsid w:val="00521EC1"/>
    <w:rsid w:val="00522542"/>
    <w:rsid w:val="00523134"/>
    <w:rsid w:val="00523A07"/>
    <w:rsid w:val="00524F9D"/>
    <w:rsid w:val="0052523A"/>
    <w:rsid w:val="00525D45"/>
    <w:rsid w:val="00526189"/>
    <w:rsid w:val="00526E19"/>
    <w:rsid w:val="005270C2"/>
    <w:rsid w:val="005313BF"/>
    <w:rsid w:val="00531F60"/>
    <w:rsid w:val="0053207B"/>
    <w:rsid w:val="005320B5"/>
    <w:rsid w:val="005326F8"/>
    <w:rsid w:val="00533E0E"/>
    <w:rsid w:val="0053606F"/>
    <w:rsid w:val="00536145"/>
    <w:rsid w:val="00536E93"/>
    <w:rsid w:val="00536FAB"/>
    <w:rsid w:val="00537CDE"/>
    <w:rsid w:val="00540322"/>
    <w:rsid w:val="0054271B"/>
    <w:rsid w:val="005433A9"/>
    <w:rsid w:val="005433B7"/>
    <w:rsid w:val="00544025"/>
    <w:rsid w:val="005441EC"/>
    <w:rsid w:val="00544BDD"/>
    <w:rsid w:val="00546A3C"/>
    <w:rsid w:val="00547171"/>
    <w:rsid w:val="00547296"/>
    <w:rsid w:val="0055048A"/>
    <w:rsid w:val="00550BE7"/>
    <w:rsid w:val="0055152B"/>
    <w:rsid w:val="0055380D"/>
    <w:rsid w:val="00555C24"/>
    <w:rsid w:val="00557011"/>
    <w:rsid w:val="00560990"/>
    <w:rsid w:val="00560ECD"/>
    <w:rsid w:val="005616CB"/>
    <w:rsid w:val="00563115"/>
    <w:rsid w:val="00563442"/>
    <w:rsid w:val="00564329"/>
    <w:rsid w:val="00564677"/>
    <w:rsid w:val="0056485B"/>
    <w:rsid w:val="00564D1A"/>
    <w:rsid w:val="0056536F"/>
    <w:rsid w:val="00566F1A"/>
    <w:rsid w:val="00570185"/>
    <w:rsid w:val="00571833"/>
    <w:rsid w:val="00572568"/>
    <w:rsid w:val="005725A9"/>
    <w:rsid w:val="0057324B"/>
    <w:rsid w:val="00573322"/>
    <w:rsid w:val="0057385E"/>
    <w:rsid w:val="00573AFF"/>
    <w:rsid w:val="00573FC3"/>
    <w:rsid w:val="0057484F"/>
    <w:rsid w:val="0057576C"/>
    <w:rsid w:val="00575FE2"/>
    <w:rsid w:val="005777C9"/>
    <w:rsid w:val="00580D11"/>
    <w:rsid w:val="0058129F"/>
    <w:rsid w:val="005829DA"/>
    <w:rsid w:val="00585416"/>
    <w:rsid w:val="00586808"/>
    <w:rsid w:val="00586F23"/>
    <w:rsid w:val="00586F83"/>
    <w:rsid w:val="00587C2C"/>
    <w:rsid w:val="00591917"/>
    <w:rsid w:val="005928C0"/>
    <w:rsid w:val="005941B1"/>
    <w:rsid w:val="005946B4"/>
    <w:rsid w:val="00594703"/>
    <w:rsid w:val="00594804"/>
    <w:rsid w:val="00594C68"/>
    <w:rsid w:val="005958F5"/>
    <w:rsid w:val="00596136"/>
    <w:rsid w:val="005962B7"/>
    <w:rsid w:val="00596848"/>
    <w:rsid w:val="00596D87"/>
    <w:rsid w:val="00596EFE"/>
    <w:rsid w:val="00597286"/>
    <w:rsid w:val="00597447"/>
    <w:rsid w:val="005A0519"/>
    <w:rsid w:val="005A0B39"/>
    <w:rsid w:val="005A0BB9"/>
    <w:rsid w:val="005A1639"/>
    <w:rsid w:val="005A27E8"/>
    <w:rsid w:val="005A2B94"/>
    <w:rsid w:val="005A2BA5"/>
    <w:rsid w:val="005A2DA9"/>
    <w:rsid w:val="005A3589"/>
    <w:rsid w:val="005A3720"/>
    <w:rsid w:val="005A37E2"/>
    <w:rsid w:val="005A44D6"/>
    <w:rsid w:val="005A472B"/>
    <w:rsid w:val="005A4795"/>
    <w:rsid w:val="005A52E1"/>
    <w:rsid w:val="005A6DE5"/>
    <w:rsid w:val="005B05EB"/>
    <w:rsid w:val="005B1EA2"/>
    <w:rsid w:val="005B25DB"/>
    <w:rsid w:val="005B38F4"/>
    <w:rsid w:val="005B39FE"/>
    <w:rsid w:val="005B42FA"/>
    <w:rsid w:val="005B4B1E"/>
    <w:rsid w:val="005B5282"/>
    <w:rsid w:val="005B568C"/>
    <w:rsid w:val="005C0AE3"/>
    <w:rsid w:val="005C0E4D"/>
    <w:rsid w:val="005C1C0E"/>
    <w:rsid w:val="005C3121"/>
    <w:rsid w:val="005C418F"/>
    <w:rsid w:val="005C44C2"/>
    <w:rsid w:val="005C4D2C"/>
    <w:rsid w:val="005C5208"/>
    <w:rsid w:val="005C66CF"/>
    <w:rsid w:val="005C751D"/>
    <w:rsid w:val="005C756D"/>
    <w:rsid w:val="005D008C"/>
    <w:rsid w:val="005D053B"/>
    <w:rsid w:val="005D074D"/>
    <w:rsid w:val="005D0F5D"/>
    <w:rsid w:val="005D2062"/>
    <w:rsid w:val="005D3303"/>
    <w:rsid w:val="005D3DAC"/>
    <w:rsid w:val="005D3E4F"/>
    <w:rsid w:val="005D3F0B"/>
    <w:rsid w:val="005D4303"/>
    <w:rsid w:val="005D48FB"/>
    <w:rsid w:val="005D5BC0"/>
    <w:rsid w:val="005D6C49"/>
    <w:rsid w:val="005D7190"/>
    <w:rsid w:val="005D751E"/>
    <w:rsid w:val="005E08F3"/>
    <w:rsid w:val="005E17CE"/>
    <w:rsid w:val="005E2148"/>
    <w:rsid w:val="005E2190"/>
    <w:rsid w:val="005E249F"/>
    <w:rsid w:val="005E3225"/>
    <w:rsid w:val="005E3B89"/>
    <w:rsid w:val="005E4B06"/>
    <w:rsid w:val="005E5F2A"/>
    <w:rsid w:val="005E63CE"/>
    <w:rsid w:val="005E6BEA"/>
    <w:rsid w:val="005E73B3"/>
    <w:rsid w:val="005E76A4"/>
    <w:rsid w:val="005F05EA"/>
    <w:rsid w:val="005F06AC"/>
    <w:rsid w:val="005F0E41"/>
    <w:rsid w:val="005F14AC"/>
    <w:rsid w:val="005F27F5"/>
    <w:rsid w:val="005F2C5C"/>
    <w:rsid w:val="005F3084"/>
    <w:rsid w:val="005F318F"/>
    <w:rsid w:val="005F3CD6"/>
    <w:rsid w:val="005F3E9F"/>
    <w:rsid w:val="005F42E6"/>
    <w:rsid w:val="005F5186"/>
    <w:rsid w:val="005F6188"/>
    <w:rsid w:val="005F7397"/>
    <w:rsid w:val="00600742"/>
    <w:rsid w:val="00601A5E"/>
    <w:rsid w:val="00601CE1"/>
    <w:rsid w:val="0060274D"/>
    <w:rsid w:val="0060296A"/>
    <w:rsid w:val="0060356C"/>
    <w:rsid w:val="00604ADF"/>
    <w:rsid w:val="00604CBF"/>
    <w:rsid w:val="006066A6"/>
    <w:rsid w:val="00610B4B"/>
    <w:rsid w:val="006116DE"/>
    <w:rsid w:val="006129B0"/>
    <w:rsid w:val="006143E8"/>
    <w:rsid w:val="006153FF"/>
    <w:rsid w:val="00615B91"/>
    <w:rsid w:val="00616DCD"/>
    <w:rsid w:val="0061705E"/>
    <w:rsid w:val="00617258"/>
    <w:rsid w:val="0061794F"/>
    <w:rsid w:val="00617A82"/>
    <w:rsid w:val="00617C40"/>
    <w:rsid w:val="006207C2"/>
    <w:rsid w:val="006214D5"/>
    <w:rsid w:val="00622937"/>
    <w:rsid w:val="00622ACD"/>
    <w:rsid w:val="00623A94"/>
    <w:rsid w:val="0062458D"/>
    <w:rsid w:val="006275E3"/>
    <w:rsid w:val="006315D1"/>
    <w:rsid w:val="00631834"/>
    <w:rsid w:val="006323B6"/>
    <w:rsid w:val="006323B9"/>
    <w:rsid w:val="00632631"/>
    <w:rsid w:val="00633A29"/>
    <w:rsid w:val="00633D9F"/>
    <w:rsid w:val="006347F2"/>
    <w:rsid w:val="006349BB"/>
    <w:rsid w:val="00634A07"/>
    <w:rsid w:val="00634A38"/>
    <w:rsid w:val="0063610F"/>
    <w:rsid w:val="0063613E"/>
    <w:rsid w:val="006370D7"/>
    <w:rsid w:val="00637A67"/>
    <w:rsid w:val="00637FA0"/>
    <w:rsid w:val="00640597"/>
    <w:rsid w:val="006407BA"/>
    <w:rsid w:val="00640BFA"/>
    <w:rsid w:val="00641194"/>
    <w:rsid w:val="00641F0B"/>
    <w:rsid w:val="00642408"/>
    <w:rsid w:val="00643204"/>
    <w:rsid w:val="006446BF"/>
    <w:rsid w:val="00644A67"/>
    <w:rsid w:val="00644BCC"/>
    <w:rsid w:val="006460D3"/>
    <w:rsid w:val="00646E9D"/>
    <w:rsid w:val="0064704F"/>
    <w:rsid w:val="006472F2"/>
    <w:rsid w:val="006501CD"/>
    <w:rsid w:val="006503A5"/>
    <w:rsid w:val="0065065F"/>
    <w:rsid w:val="00650A18"/>
    <w:rsid w:val="006512CB"/>
    <w:rsid w:val="006518B8"/>
    <w:rsid w:val="00652A64"/>
    <w:rsid w:val="00652E78"/>
    <w:rsid w:val="006530A5"/>
    <w:rsid w:val="00653FE6"/>
    <w:rsid w:val="00655223"/>
    <w:rsid w:val="00656356"/>
    <w:rsid w:val="00657972"/>
    <w:rsid w:val="0066006C"/>
    <w:rsid w:val="00660F39"/>
    <w:rsid w:val="00661035"/>
    <w:rsid w:val="0066211B"/>
    <w:rsid w:val="006621CB"/>
    <w:rsid w:val="00664371"/>
    <w:rsid w:val="00665685"/>
    <w:rsid w:val="0066604B"/>
    <w:rsid w:val="00666746"/>
    <w:rsid w:val="00671144"/>
    <w:rsid w:val="00671330"/>
    <w:rsid w:val="0067194D"/>
    <w:rsid w:val="00671DD7"/>
    <w:rsid w:val="00672755"/>
    <w:rsid w:val="00674231"/>
    <w:rsid w:val="00674889"/>
    <w:rsid w:val="006750FD"/>
    <w:rsid w:val="00675556"/>
    <w:rsid w:val="00676440"/>
    <w:rsid w:val="006764CC"/>
    <w:rsid w:val="006769A1"/>
    <w:rsid w:val="00676D37"/>
    <w:rsid w:val="00676E66"/>
    <w:rsid w:val="00677A01"/>
    <w:rsid w:val="00680D9F"/>
    <w:rsid w:val="00681245"/>
    <w:rsid w:val="00681954"/>
    <w:rsid w:val="00681CE5"/>
    <w:rsid w:val="00682D6B"/>
    <w:rsid w:val="00684329"/>
    <w:rsid w:val="0068457F"/>
    <w:rsid w:val="00684C18"/>
    <w:rsid w:val="00685435"/>
    <w:rsid w:val="00685BB2"/>
    <w:rsid w:val="006868EC"/>
    <w:rsid w:val="006872DA"/>
    <w:rsid w:val="0068753A"/>
    <w:rsid w:val="00687FB5"/>
    <w:rsid w:val="0069004A"/>
    <w:rsid w:val="00690DB8"/>
    <w:rsid w:val="00691132"/>
    <w:rsid w:val="0069121C"/>
    <w:rsid w:val="00691AAB"/>
    <w:rsid w:val="0069433E"/>
    <w:rsid w:val="00695016"/>
    <w:rsid w:val="006968A7"/>
    <w:rsid w:val="006969F4"/>
    <w:rsid w:val="006A036D"/>
    <w:rsid w:val="006A0FAA"/>
    <w:rsid w:val="006A0FEB"/>
    <w:rsid w:val="006A23C8"/>
    <w:rsid w:val="006A2CA1"/>
    <w:rsid w:val="006A313F"/>
    <w:rsid w:val="006A32D2"/>
    <w:rsid w:val="006A3548"/>
    <w:rsid w:val="006A38BD"/>
    <w:rsid w:val="006A4C8D"/>
    <w:rsid w:val="006A4D0D"/>
    <w:rsid w:val="006A6A37"/>
    <w:rsid w:val="006A6C8D"/>
    <w:rsid w:val="006A6F22"/>
    <w:rsid w:val="006B2851"/>
    <w:rsid w:val="006B2A3A"/>
    <w:rsid w:val="006B2D09"/>
    <w:rsid w:val="006B7409"/>
    <w:rsid w:val="006B7EB8"/>
    <w:rsid w:val="006C02AF"/>
    <w:rsid w:val="006C06EF"/>
    <w:rsid w:val="006C0C71"/>
    <w:rsid w:val="006C14CE"/>
    <w:rsid w:val="006C1F0F"/>
    <w:rsid w:val="006C22F4"/>
    <w:rsid w:val="006C2368"/>
    <w:rsid w:val="006C2558"/>
    <w:rsid w:val="006C34BF"/>
    <w:rsid w:val="006C38B5"/>
    <w:rsid w:val="006C4330"/>
    <w:rsid w:val="006C4FC8"/>
    <w:rsid w:val="006C56DA"/>
    <w:rsid w:val="006C5C56"/>
    <w:rsid w:val="006C711E"/>
    <w:rsid w:val="006C7FFB"/>
    <w:rsid w:val="006D0353"/>
    <w:rsid w:val="006D0653"/>
    <w:rsid w:val="006D1152"/>
    <w:rsid w:val="006D1830"/>
    <w:rsid w:val="006D26E5"/>
    <w:rsid w:val="006D2CA3"/>
    <w:rsid w:val="006D2CD8"/>
    <w:rsid w:val="006D35AE"/>
    <w:rsid w:val="006D35F5"/>
    <w:rsid w:val="006D3C2D"/>
    <w:rsid w:val="006D4D43"/>
    <w:rsid w:val="006D504B"/>
    <w:rsid w:val="006D55D1"/>
    <w:rsid w:val="006D6496"/>
    <w:rsid w:val="006D6DE9"/>
    <w:rsid w:val="006D7037"/>
    <w:rsid w:val="006D7780"/>
    <w:rsid w:val="006D7D63"/>
    <w:rsid w:val="006D7F0F"/>
    <w:rsid w:val="006E0427"/>
    <w:rsid w:val="006E0A86"/>
    <w:rsid w:val="006E0B8D"/>
    <w:rsid w:val="006E14B3"/>
    <w:rsid w:val="006E16F9"/>
    <w:rsid w:val="006E1A50"/>
    <w:rsid w:val="006E3031"/>
    <w:rsid w:val="006E3D88"/>
    <w:rsid w:val="006E3DCC"/>
    <w:rsid w:val="006E3E36"/>
    <w:rsid w:val="006E4CDC"/>
    <w:rsid w:val="006E5A50"/>
    <w:rsid w:val="006F015B"/>
    <w:rsid w:val="006F0A14"/>
    <w:rsid w:val="006F279E"/>
    <w:rsid w:val="006F29E6"/>
    <w:rsid w:val="006F2C6A"/>
    <w:rsid w:val="006F3AE1"/>
    <w:rsid w:val="006F3C6A"/>
    <w:rsid w:val="006F4088"/>
    <w:rsid w:val="006F4444"/>
    <w:rsid w:val="006F4A4F"/>
    <w:rsid w:val="006F5BBA"/>
    <w:rsid w:val="006F7DF4"/>
    <w:rsid w:val="00701B10"/>
    <w:rsid w:val="00701C04"/>
    <w:rsid w:val="00701E04"/>
    <w:rsid w:val="00703213"/>
    <w:rsid w:val="007034FF"/>
    <w:rsid w:val="00703F39"/>
    <w:rsid w:val="007041A9"/>
    <w:rsid w:val="0070541F"/>
    <w:rsid w:val="00711927"/>
    <w:rsid w:val="007127EF"/>
    <w:rsid w:val="00712C4B"/>
    <w:rsid w:val="007130A9"/>
    <w:rsid w:val="007133F8"/>
    <w:rsid w:val="007134F9"/>
    <w:rsid w:val="007136E4"/>
    <w:rsid w:val="00713E35"/>
    <w:rsid w:val="00715334"/>
    <w:rsid w:val="0071605F"/>
    <w:rsid w:val="007163F6"/>
    <w:rsid w:val="007169DF"/>
    <w:rsid w:val="007177B6"/>
    <w:rsid w:val="00720173"/>
    <w:rsid w:val="007217E1"/>
    <w:rsid w:val="0072260D"/>
    <w:rsid w:val="00722D45"/>
    <w:rsid w:val="007246F3"/>
    <w:rsid w:val="00724D18"/>
    <w:rsid w:val="007260B5"/>
    <w:rsid w:val="007317A2"/>
    <w:rsid w:val="00731B64"/>
    <w:rsid w:val="0073235F"/>
    <w:rsid w:val="00732DE3"/>
    <w:rsid w:val="00732F8B"/>
    <w:rsid w:val="007331A9"/>
    <w:rsid w:val="007342F7"/>
    <w:rsid w:val="0073509C"/>
    <w:rsid w:val="0073599F"/>
    <w:rsid w:val="00735DFA"/>
    <w:rsid w:val="00735E48"/>
    <w:rsid w:val="00736193"/>
    <w:rsid w:val="007362B0"/>
    <w:rsid w:val="007362E7"/>
    <w:rsid w:val="007365C8"/>
    <w:rsid w:val="0073683A"/>
    <w:rsid w:val="00736FB9"/>
    <w:rsid w:val="00737F80"/>
    <w:rsid w:val="00740131"/>
    <w:rsid w:val="00740421"/>
    <w:rsid w:val="007416E9"/>
    <w:rsid w:val="00744B99"/>
    <w:rsid w:val="007450FE"/>
    <w:rsid w:val="00745A3A"/>
    <w:rsid w:val="00745DCB"/>
    <w:rsid w:val="00745DDF"/>
    <w:rsid w:val="007460D3"/>
    <w:rsid w:val="00746D13"/>
    <w:rsid w:val="00747394"/>
    <w:rsid w:val="00747A12"/>
    <w:rsid w:val="00747FB0"/>
    <w:rsid w:val="00750EC6"/>
    <w:rsid w:val="0075224F"/>
    <w:rsid w:val="007525AB"/>
    <w:rsid w:val="0075396E"/>
    <w:rsid w:val="00753DBC"/>
    <w:rsid w:val="00753FF3"/>
    <w:rsid w:val="0075477A"/>
    <w:rsid w:val="007555E3"/>
    <w:rsid w:val="00755CDA"/>
    <w:rsid w:val="007574AB"/>
    <w:rsid w:val="007606E8"/>
    <w:rsid w:val="007607AC"/>
    <w:rsid w:val="00760836"/>
    <w:rsid w:val="007628CD"/>
    <w:rsid w:val="00762B26"/>
    <w:rsid w:val="00762CB4"/>
    <w:rsid w:val="00762DC7"/>
    <w:rsid w:val="00762FF0"/>
    <w:rsid w:val="007636D6"/>
    <w:rsid w:val="007636E3"/>
    <w:rsid w:val="00763EF6"/>
    <w:rsid w:val="00764281"/>
    <w:rsid w:val="0076436D"/>
    <w:rsid w:val="00765FF1"/>
    <w:rsid w:val="00766797"/>
    <w:rsid w:val="00766F09"/>
    <w:rsid w:val="007702C5"/>
    <w:rsid w:val="007703EC"/>
    <w:rsid w:val="00770BF6"/>
    <w:rsid w:val="0077118B"/>
    <w:rsid w:val="00771363"/>
    <w:rsid w:val="00771E7E"/>
    <w:rsid w:val="00773250"/>
    <w:rsid w:val="007733C2"/>
    <w:rsid w:val="0077494A"/>
    <w:rsid w:val="00775188"/>
    <w:rsid w:val="007759CF"/>
    <w:rsid w:val="00775C30"/>
    <w:rsid w:val="00776018"/>
    <w:rsid w:val="0077606B"/>
    <w:rsid w:val="0077614E"/>
    <w:rsid w:val="00776E67"/>
    <w:rsid w:val="007770E7"/>
    <w:rsid w:val="007771C2"/>
    <w:rsid w:val="0077726A"/>
    <w:rsid w:val="00777FF9"/>
    <w:rsid w:val="007800C5"/>
    <w:rsid w:val="00780842"/>
    <w:rsid w:val="00781124"/>
    <w:rsid w:val="007813A9"/>
    <w:rsid w:val="007815C4"/>
    <w:rsid w:val="007825E2"/>
    <w:rsid w:val="00782CE3"/>
    <w:rsid w:val="00782EF9"/>
    <w:rsid w:val="00783060"/>
    <w:rsid w:val="00785699"/>
    <w:rsid w:val="00786182"/>
    <w:rsid w:val="00786693"/>
    <w:rsid w:val="00793457"/>
    <w:rsid w:val="0079358B"/>
    <w:rsid w:val="00794B36"/>
    <w:rsid w:val="00794C02"/>
    <w:rsid w:val="00794DAB"/>
    <w:rsid w:val="00794FB6"/>
    <w:rsid w:val="00796BCB"/>
    <w:rsid w:val="007971F4"/>
    <w:rsid w:val="007973AE"/>
    <w:rsid w:val="007A062A"/>
    <w:rsid w:val="007A06F9"/>
    <w:rsid w:val="007A1074"/>
    <w:rsid w:val="007A11CC"/>
    <w:rsid w:val="007A1F2B"/>
    <w:rsid w:val="007A20C4"/>
    <w:rsid w:val="007A3032"/>
    <w:rsid w:val="007A3588"/>
    <w:rsid w:val="007A3A97"/>
    <w:rsid w:val="007A53B8"/>
    <w:rsid w:val="007A6295"/>
    <w:rsid w:val="007A7D55"/>
    <w:rsid w:val="007B0672"/>
    <w:rsid w:val="007B0F7D"/>
    <w:rsid w:val="007B1589"/>
    <w:rsid w:val="007B1E90"/>
    <w:rsid w:val="007B230C"/>
    <w:rsid w:val="007B3F17"/>
    <w:rsid w:val="007B475D"/>
    <w:rsid w:val="007B5D1E"/>
    <w:rsid w:val="007B6F65"/>
    <w:rsid w:val="007B72B1"/>
    <w:rsid w:val="007C267D"/>
    <w:rsid w:val="007C26D3"/>
    <w:rsid w:val="007C27B2"/>
    <w:rsid w:val="007C360E"/>
    <w:rsid w:val="007C4334"/>
    <w:rsid w:val="007C434C"/>
    <w:rsid w:val="007C4531"/>
    <w:rsid w:val="007C4A5D"/>
    <w:rsid w:val="007C5407"/>
    <w:rsid w:val="007C7566"/>
    <w:rsid w:val="007C78DA"/>
    <w:rsid w:val="007D02A5"/>
    <w:rsid w:val="007D1BB9"/>
    <w:rsid w:val="007D1DF5"/>
    <w:rsid w:val="007D2E34"/>
    <w:rsid w:val="007D4216"/>
    <w:rsid w:val="007D6B7A"/>
    <w:rsid w:val="007D7681"/>
    <w:rsid w:val="007D78C1"/>
    <w:rsid w:val="007D7AB0"/>
    <w:rsid w:val="007E0643"/>
    <w:rsid w:val="007E2496"/>
    <w:rsid w:val="007E2E05"/>
    <w:rsid w:val="007E31D9"/>
    <w:rsid w:val="007E3383"/>
    <w:rsid w:val="007E3B91"/>
    <w:rsid w:val="007E440F"/>
    <w:rsid w:val="007E446D"/>
    <w:rsid w:val="007E483C"/>
    <w:rsid w:val="007E544A"/>
    <w:rsid w:val="007E5DD7"/>
    <w:rsid w:val="007E6489"/>
    <w:rsid w:val="007E6549"/>
    <w:rsid w:val="007E686B"/>
    <w:rsid w:val="007E6E1F"/>
    <w:rsid w:val="007E7C97"/>
    <w:rsid w:val="007F24AB"/>
    <w:rsid w:val="007F3C0B"/>
    <w:rsid w:val="007F3F24"/>
    <w:rsid w:val="007F457E"/>
    <w:rsid w:val="007F4587"/>
    <w:rsid w:val="007F54DE"/>
    <w:rsid w:val="007F55F2"/>
    <w:rsid w:val="007F5BA7"/>
    <w:rsid w:val="007F5D72"/>
    <w:rsid w:val="007F60F4"/>
    <w:rsid w:val="007F6225"/>
    <w:rsid w:val="007F6AE0"/>
    <w:rsid w:val="00800D08"/>
    <w:rsid w:val="00800D7A"/>
    <w:rsid w:val="00802B0B"/>
    <w:rsid w:val="00803B11"/>
    <w:rsid w:val="00804366"/>
    <w:rsid w:val="008065EE"/>
    <w:rsid w:val="00807911"/>
    <w:rsid w:val="00811447"/>
    <w:rsid w:val="00811467"/>
    <w:rsid w:val="0081291B"/>
    <w:rsid w:val="008132A6"/>
    <w:rsid w:val="0081622F"/>
    <w:rsid w:val="00820C7C"/>
    <w:rsid w:val="0082130A"/>
    <w:rsid w:val="008224E7"/>
    <w:rsid w:val="008229B2"/>
    <w:rsid w:val="00822A2D"/>
    <w:rsid w:val="00823DC7"/>
    <w:rsid w:val="00824426"/>
    <w:rsid w:val="00824B5D"/>
    <w:rsid w:val="008257D3"/>
    <w:rsid w:val="00825C3B"/>
    <w:rsid w:val="00826C7A"/>
    <w:rsid w:val="00827840"/>
    <w:rsid w:val="0082791C"/>
    <w:rsid w:val="0083049C"/>
    <w:rsid w:val="00830B5A"/>
    <w:rsid w:val="00830BA1"/>
    <w:rsid w:val="00833330"/>
    <w:rsid w:val="008339CD"/>
    <w:rsid w:val="00833BF5"/>
    <w:rsid w:val="00834F61"/>
    <w:rsid w:val="00836878"/>
    <w:rsid w:val="008374D5"/>
    <w:rsid w:val="008377D2"/>
    <w:rsid w:val="0083793D"/>
    <w:rsid w:val="00840084"/>
    <w:rsid w:val="0084204A"/>
    <w:rsid w:val="008428C0"/>
    <w:rsid w:val="00842F44"/>
    <w:rsid w:val="00843A67"/>
    <w:rsid w:val="00844797"/>
    <w:rsid w:val="008452CB"/>
    <w:rsid w:val="00845AD1"/>
    <w:rsid w:val="00846FC4"/>
    <w:rsid w:val="008503AB"/>
    <w:rsid w:val="00850CAE"/>
    <w:rsid w:val="00851046"/>
    <w:rsid w:val="00851191"/>
    <w:rsid w:val="00851BB4"/>
    <w:rsid w:val="00853A8E"/>
    <w:rsid w:val="00853AF2"/>
    <w:rsid w:val="00853E21"/>
    <w:rsid w:val="008552C2"/>
    <w:rsid w:val="00855369"/>
    <w:rsid w:val="00855449"/>
    <w:rsid w:val="0085549B"/>
    <w:rsid w:val="00855D33"/>
    <w:rsid w:val="00856188"/>
    <w:rsid w:val="00856358"/>
    <w:rsid w:val="0085666F"/>
    <w:rsid w:val="00857FB3"/>
    <w:rsid w:val="0086049E"/>
    <w:rsid w:val="00860E04"/>
    <w:rsid w:val="0086270C"/>
    <w:rsid w:val="0086293B"/>
    <w:rsid w:val="008631F6"/>
    <w:rsid w:val="00863F7E"/>
    <w:rsid w:val="00864805"/>
    <w:rsid w:val="00864C31"/>
    <w:rsid w:val="00864E08"/>
    <w:rsid w:val="00865C35"/>
    <w:rsid w:val="00867452"/>
    <w:rsid w:val="00870C57"/>
    <w:rsid w:val="0087136D"/>
    <w:rsid w:val="00871E05"/>
    <w:rsid w:val="00873732"/>
    <w:rsid w:val="00873D12"/>
    <w:rsid w:val="008746E2"/>
    <w:rsid w:val="008750B2"/>
    <w:rsid w:val="00875A31"/>
    <w:rsid w:val="00875C6F"/>
    <w:rsid w:val="008774ED"/>
    <w:rsid w:val="00880FF7"/>
    <w:rsid w:val="00882599"/>
    <w:rsid w:val="00882DCD"/>
    <w:rsid w:val="00883F67"/>
    <w:rsid w:val="008852BA"/>
    <w:rsid w:val="00885CAE"/>
    <w:rsid w:val="00886273"/>
    <w:rsid w:val="00887100"/>
    <w:rsid w:val="00890840"/>
    <w:rsid w:val="00890BA6"/>
    <w:rsid w:val="00890C73"/>
    <w:rsid w:val="008919B4"/>
    <w:rsid w:val="00891EB1"/>
    <w:rsid w:val="00892494"/>
    <w:rsid w:val="00892AED"/>
    <w:rsid w:val="00894286"/>
    <w:rsid w:val="00896021"/>
    <w:rsid w:val="0089639E"/>
    <w:rsid w:val="00896B0F"/>
    <w:rsid w:val="00897D09"/>
    <w:rsid w:val="008A051B"/>
    <w:rsid w:val="008A110C"/>
    <w:rsid w:val="008A23D5"/>
    <w:rsid w:val="008A2EDA"/>
    <w:rsid w:val="008A5030"/>
    <w:rsid w:val="008B1414"/>
    <w:rsid w:val="008B1EBF"/>
    <w:rsid w:val="008B292D"/>
    <w:rsid w:val="008B2B43"/>
    <w:rsid w:val="008B328E"/>
    <w:rsid w:val="008B36EA"/>
    <w:rsid w:val="008B38A4"/>
    <w:rsid w:val="008B46EB"/>
    <w:rsid w:val="008B4EBE"/>
    <w:rsid w:val="008B5761"/>
    <w:rsid w:val="008B5E94"/>
    <w:rsid w:val="008B6324"/>
    <w:rsid w:val="008B699A"/>
    <w:rsid w:val="008B6BEF"/>
    <w:rsid w:val="008B7827"/>
    <w:rsid w:val="008B7A9B"/>
    <w:rsid w:val="008B7E5B"/>
    <w:rsid w:val="008C0CF2"/>
    <w:rsid w:val="008C0D27"/>
    <w:rsid w:val="008C0F23"/>
    <w:rsid w:val="008C2DEF"/>
    <w:rsid w:val="008C37F4"/>
    <w:rsid w:val="008C5AE9"/>
    <w:rsid w:val="008C7C5C"/>
    <w:rsid w:val="008D0E1B"/>
    <w:rsid w:val="008D1611"/>
    <w:rsid w:val="008D1BB3"/>
    <w:rsid w:val="008D218A"/>
    <w:rsid w:val="008D2469"/>
    <w:rsid w:val="008D30BB"/>
    <w:rsid w:val="008D3209"/>
    <w:rsid w:val="008D4550"/>
    <w:rsid w:val="008D46C0"/>
    <w:rsid w:val="008D47D4"/>
    <w:rsid w:val="008D4A53"/>
    <w:rsid w:val="008D4B63"/>
    <w:rsid w:val="008D4FE3"/>
    <w:rsid w:val="008D6314"/>
    <w:rsid w:val="008D72B9"/>
    <w:rsid w:val="008D79FA"/>
    <w:rsid w:val="008E0646"/>
    <w:rsid w:val="008E0FCF"/>
    <w:rsid w:val="008E16A6"/>
    <w:rsid w:val="008E22CC"/>
    <w:rsid w:val="008E2DD7"/>
    <w:rsid w:val="008E365E"/>
    <w:rsid w:val="008E3BEB"/>
    <w:rsid w:val="008E426E"/>
    <w:rsid w:val="008E5027"/>
    <w:rsid w:val="008E6F09"/>
    <w:rsid w:val="008E715E"/>
    <w:rsid w:val="008E71C2"/>
    <w:rsid w:val="008E72C9"/>
    <w:rsid w:val="008F009B"/>
    <w:rsid w:val="008F0C76"/>
    <w:rsid w:val="008F1609"/>
    <w:rsid w:val="008F1B5D"/>
    <w:rsid w:val="008F2BC0"/>
    <w:rsid w:val="008F3D40"/>
    <w:rsid w:val="008F480C"/>
    <w:rsid w:val="008F4845"/>
    <w:rsid w:val="008F507B"/>
    <w:rsid w:val="008F6A24"/>
    <w:rsid w:val="008F6CFD"/>
    <w:rsid w:val="008F7311"/>
    <w:rsid w:val="00901419"/>
    <w:rsid w:val="009016DF"/>
    <w:rsid w:val="0090208B"/>
    <w:rsid w:val="009026AB"/>
    <w:rsid w:val="00902B0D"/>
    <w:rsid w:val="00904DB0"/>
    <w:rsid w:val="00904F8F"/>
    <w:rsid w:val="00906652"/>
    <w:rsid w:val="0090680B"/>
    <w:rsid w:val="009079C1"/>
    <w:rsid w:val="00907B0E"/>
    <w:rsid w:val="00910336"/>
    <w:rsid w:val="009108F7"/>
    <w:rsid w:val="00910927"/>
    <w:rsid w:val="0091152B"/>
    <w:rsid w:val="009117E6"/>
    <w:rsid w:val="00911A32"/>
    <w:rsid w:val="0091213B"/>
    <w:rsid w:val="00912B30"/>
    <w:rsid w:val="00913C42"/>
    <w:rsid w:val="00914472"/>
    <w:rsid w:val="00914CB5"/>
    <w:rsid w:val="0091640A"/>
    <w:rsid w:val="00916892"/>
    <w:rsid w:val="0091752C"/>
    <w:rsid w:val="0092196A"/>
    <w:rsid w:val="00921A17"/>
    <w:rsid w:val="00921D45"/>
    <w:rsid w:val="00923A2A"/>
    <w:rsid w:val="00924541"/>
    <w:rsid w:val="00925DCA"/>
    <w:rsid w:val="00926912"/>
    <w:rsid w:val="00930017"/>
    <w:rsid w:val="009304F2"/>
    <w:rsid w:val="00931420"/>
    <w:rsid w:val="00931BF1"/>
    <w:rsid w:val="00931F3F"/>
    <w:rsid w:val="00932290"/>
    <w:rsid w:val="009344B4"/>
    <w:rsid w:val="00934C99"/>
    <w:rsid w:val="00936286"/>
    <w:rsid w:val="00937FF8"/>
    <w:rsid w:val="009402D4"/>
    <w:rsid w:val="00941A1E"/>
    <w:rsid w:val="00942E61"/>
    <w:rsid w:val="009452B7"/>
    <w:rsid w:val="009456D0"/>
    <w:rsid w:val="009459D5"/>
    <w:rsid w:val="0095035A"/>
    <w:rsid w:val="009510CE"/>
    <w:rsid w:val="0095149C"/>
    <w:rsid w:val="00951604"/>
    <w:rsid w:val="009525E1"/>
    <w:rsid w:val="00953345"/>
    <w:rsid w:val="00954C1E"/>
    <w:rsid w:val="00954F68"/>
    <w:rsid w:val="00955C8D"/>
    <w:rsid w:val="00957805"/>
    <w:rsid w:val="00957CED"/>
    <w:rsid w:val="00957EF0"/>
    <w:rsid w:val="00960B6B"/>
    <w:rsid w:val="00961A41"/>
    <w:rsid w:val="00961FED"/>
    <w:rsid w:val="009623A4"/>
    <w:rsid w:val="00962707"/>
    <w:rsid w:val="009633CC"/>
    <w:rsid w:val="0096455C"/>
    <w:rsid w:val="00964CE2"/>
    <w:rsid w:val="009650FD"/>
    <w:rsid w:val="00965176"/>
    <w:rsid w:val="009653CC"/>
    <w:rsid w:val="00966216"/>
    <w:rsid w:val="00966309"/>
    <w:rsid w:val="00966E2B"/>
    <w:rsid w:val="009679A5"/>
    <w:rsid w:val="009707A7"/>
    <w:rsid w:val="00970924"/>
    <w:rsid w:val="0097176A"/>
    <w:rsid w:val="00971C5C"/>
    <w:rsid w:val="009721C5"/>
    <w:rsid w:val="009728A5"/>
    <w:rsid w:val="00974398"/>
    <w:rsid w:val="0097454B"/>
    <w:rsid w:val="00975996"/>
    <w:rsid w:val="00975C5E"/>
    <w:rsid w:val="00977A43"/>
    <w:rsid w:val="009800BC"/>
    <w:rsid w:val="00980A3F"/>
    <w:rsid w:val="00981934"/>
    <w:rsid w:val="00981DA4"/>
    <w:rsid w:val="0098203F"/>
    <w:rsid w:val="00983C9B"/>
    <w:rsid w:val="00984707"/>
    <w:rsid w:val="00984C80"/>
    <w:rsid w:val="009850D9"/>
    <w:rsid w:val="00985138"/>
    <w:rsid w:val="009857BE"/>
    <w:rsid w:val="009877BD"/>
    <w:rsid w:val="00987903"/>
    <w:rsid w:val="00987A4B"/>
    <w:rsid w:val="00990D94"/>
    <w:rsid w:val="009927E1"/>
    <w:rsid w:val="00992DFE"/>
    <w:rsid w:val="00993F63"/>
    <w:rsid w:val="00995437"/>
    <w:rsid w:val="00997FE3"/>
    <w:rsid w:val="009A02FA"/>
    <w:rsid w:val="009A0880"/>
    <w:rsid w:val="009A26D7"/>
    <w:rsid w:val="009A2750"/>
    <w:rsid w:val="009A3BF8"/>
    <w:rsid w:val="009A4C06"/>
    <w:rsid w:val="009A5C68"/>
    <w:rsid w:val="009A5E5D"/>
    <w:rsid w:val="009A723C"/>
    <w:rsid w:val="009A7365"/>
    <w:rsid w:val="009A7405"/>
    <w:rsid w:val="009B07AA"/>
    <w:rsid w:val="009B0DFE"/>
    <w:rsid w:val="009B112B"/>
    <w:rsid w:val="009B1597"/>
    <w:rsid w:val="009B1E6C"/>
    <w:rsid w:val="009B279B"/>
    <w:rsid w:val="009B2987"/>
    <w:rsid w:val="009B33DE"/>
    <w:rsid w:val="009B419F"/>
    <w:rsid w:val="009B5255"/>
    <w:rsid w:val="009B797C"/>
    <w:rsid w:val="009B7A35"/>
    <w:rsid w:val="009B7E84"/>
    <w:rsid w:val="009B7EF1"/>
    <w:rsid w:val="009C0614"/>
    <w:rsid w:val="009C2246"/>
    <w:rsid w:val="009C2D0F"/>
    <w:rsid w:val="009C38DF"/>
    <w:rsid w:val="009C4183"/>
    <w:rsid w:val="009C51DC"/>
    <w:rsid w:val="009C537B"/>
    <w:rsid w:val="009C58C0"/>
    <w:rsid w:val="009C6B54"/>
    <w:rsid w:val="009C6BA2"/>
    <w:rsid w:val="009C6E4E"/>
    <w:rsid w:val="009C7557"/>
    <w:rsid w:val="009C7BD6"/>
    <w:rsid w:val="009D0105"/>
    <w:rsid w:val="009D0854"/>
    <w:rsid w:val="009D0C2F"/>
    <w:rsid w:val="009D2794"/>
    <w:rsid w:val="009D2AE9"/>
    <w:rsid w:val="009D4337"/>
    <w:rsid w:val="009D45FC"/>
    <w:rsid w:val="009D50BE"/>
    <w:rsid w:val="009D63DA"/>
    <w:rsid w:val="009D6EA0"/>
    <w:rsid w:val="009D7A98"/>
    <w:rsid w:val="009E025A"/>
    <w:rsid w:val="009E0A42"/>
    <w:rsid w:val="009E2B1D"/>
    <w:rsid w:val="009E40C4"/>
    <w:rsid w:val="009E4A80"/>
    <w:rsid w:val="009E5253"/>
    <w:rsid w:val="009E5BC5"/>
    <w:rsid w:val="009E62AC"/>
    <w:rsid w:val="009E6584"/>
    <w:rsid w:val="009E6595"/>
    <w:rsid w:val="009E6714"/>
    <w:rsid w:val="009E6736"/>
    <w:rsid w:val="009E7C3B"/>
    <w:rsid w:val="009F1C02"/>
    <w:rsid w:val="009F2D37"/>
    <w:rsid w:val="009F31A8"/>
    <w:rsid w:val="009F42DA"/>
    <w:rsid w:val="009F4599"/>
    <w:rsid w:val="009F4AC8"/>
    <w:rsid w:val="009F4C4C"/>
    <w:rsid w:val="009F73D8"/>
    <w:rsid w:val="00A011A0"/>
    <w:rsid w:val="00A01C8C"/>
    <w:rsid w:val="00A039D6"/>
    <w:rsid w:val="00A03F9C"/>
    <w:rsid w:val="00A05323"/>
    <w:rsid w:val="00A05783"/>
    <w:rsid w:val="00A058B3"/>
    <w:rsid w:val="00A05C82"/>
    <w:rsid w:val="00A063B5"/>
    <w:rsid w:val="00A07624"/>
    <w:rsid w:val="00A0772C"/>
    <w:rsid w:val="00A115A7"/>
    <w:rsid w:val="00A11AA8"/>
    <w:rsid w:val="00A122A1"/>
    <w:rsid w:val="00A12B4C"/>
    <w:rsid w:val="00A13C51"/>
    <w:rsid w:val="00A15672"/>
    <w:rsid w:val="00A15784"/>
    <w:rsid w:val="00A179B4"/>
    <w:rsid w:val="00A2080F"/>
    <w:rsid w:val="00A21A68"/>
    <w:rsid w:val="00A224C7"/>
    <w:rsid w:val="00A229C9"/>
    <w:rsid w:val="00A22EEC"/>
    <w:rsid w:val="00A233CC"/>
    <w:rsid w:val="00A23553"/>
    <w:rsid w:val="00A2371F"/>
    <w:rsid w:val="00A24102"/>
    <w:rsid w:val="00A26308"/>
    <w:rsid w:val="00A2657D"/>
    <w:rsid w:val="00A26766"/>
    <w:rsid w:val="00A26ACB"/>
    <w:rsid w:val="00A2772A"/>
    <w:rsid w:val="00A27769"/>
    <w:rsid w:val="00A3004B"/>
    <w:rsid w:val="00A31007"/>
    <w:rsid w:val="00A32FAD"/>
    <w:rsid w:val="00A338DE"/>
    <w:rsid w:val="00A33928"/>
    <w:rsid w:val="00A33C24"/>
    <w:rsid w:val="00A33CC7"/>
    <w:rsid w:val="00A34D6E"/>
    <w:rsid w:val="00A35C3C"/>
    <w:rsid w:val="00A377D1"/>
    <w:rsid w:val="00A42214"/>
    <w:rsid w:val="00A429C5"/>
    <w:rsid w:val="00A42C34"/>
    <w:rsid w:val="00A42C70"/>
    <w:rsid w:val="00A43598"/>
    <w:rsid w:val="00A45DD5"/>
    <w:rsid w:val="00A4616B"/>
    <w:rsid w:val="00A462E4"/>
    <w:rsid w:val="00A46780"/>
    <w:rsid w:val="00A4718C"/>
    <w:rsid w:val="00A47760"/>
    <w:rsid w:val="00A47C57"/>
    <w:rsid w:val="00A47C70"/>
    <w:rsid w:val="00A51750"/>
    <w:rsid w:val="00A51AA1"/>
    <w:rsid w:val="00A51D87"/>
    <w:rsid w:val="00A52E33"/>
    <w:rsid w:val="00A53203"/>
    <w:rsid w:val="00A5379E"/>
    <w:rsid w:val="00A53C94"/>
    <w:rsid w:val="00A551C6"/>
    <w:rsid w:val="00A55BF6"/>
    <w:rsid w:val="00A55C4D"/>
    <w:rsid w:val="00A56683"/>
    <w:rsid w:val="00A56941"/>
    <w:rsid w:val="00A57602"/>
    <w:rsid w:val="00A57E06"/>
    <w:rsid w:val="00A601BB"/>
    <w:rsid w:val="00A6276A"/>
    <w:rsid w:val="00A632DF"/>
    <w:rsid w:val="00A63A07"/>
    <w:rsid w:val="00A64FAE"/>
    <w:rsid w:val="00A65F3D"/>
    <w:rsid w:val="00A66D13"/>
    <w:rsid w:val="00A66E44"/>
    <w:rsid w:val="00A67DDF"/>
    <w:rsid w:val="00A70525"/>
    <w:rsid w:val="00A70CC4"/>
    <w:rsid w:val="00A710F1"/>
    <w:rsid w:val="00A71B36"/>
    <w:rsid w:val="00A71DF4"/>
    <w:rsid w:val="00A72159"/>
    <w:rsid w:val="00A73229"/>
    <w:rsid w:val="00A74CC4"/>
    <w:rsid w:val="00A7506D"/>
    <w:rsid w:val="00A75BB4"/>
    <w:rsid w:val="00A75D6E"/>
    <w:rsid w:val="00A763E6"/>
    <w:rsid w:val="00A77A4C"/>
    <w:rsid w:val="00A80247"/>
    <w:rsid w:val="00A8191E"/>
    <w:rsid w:val="00A819F4"/>
    <w:rsid w:val="00A82316"/>
    <w:rsid w:val="00A83050"/>
    <w:rsid w:val="00A84306"/>
    <w:rsid w:val="00A84679"/>
    <w:rsid w:val="00A851AE"/>
    <w:rsid w:val="00A85218"/>
    <w:rsid w:val="00A856AF"/>
    <w:rsid w:val="00A8602C"/>
    <w:rsid w:val="00A8661B"/>
    <w:rsid w:val="00A866AD"/>
    <w:rsid w:val="00A8686D"/>
    <w:rsid w:val="00A868EE"/>
    <w:rsid w:val="00A86FDA"/>
    <w:rsid w:val="00A90E0C"/>
    <w:rsid w:val="00A9123D"/>
    <w:rsid w:val="00A912C7"/>
    <w:rsid w:val="00A9251A"/>
    <w:rsid w:val="00A93EF3"/>
    <w:rsid w:val="00A93F13"/>
    <w:rsid w:val="00A94D69"/>
    <w:rsid w:val="00A951E0"/>
    <w:rsid w:val="00A954AD"/>
    <w:rsid w:val="00A95997"/>
    <w:rsid w:val="00A9602F"/>
    <w:rsid w:val="00A96113"/>
    <w:rsid w:val="00A96FF7"/>
    <w:rsid w:val="00AA0349"/>
    <w:rsid w:val="00AA0E8E"/>
    <w:rsid w:val="00AA12C5"/>
    <w:rsid w:val="00AA1651"/>
    <w:rsid w:val="00AA1FEB"/>
    <w:rsid w:val="00AA289B"/>
    <w:rsid w:val="00AA30AA"/>
    <w:rsid w:val="00AA3EBC"/>
    <w:rsid w:val="00AA3F51"/>
    <w:rsid w:val="00AA4592"/>
    <w:rsid w:val="00AA4C42"/>
    <w:rsid w:val="00AA535E"/>
    <w:rsid w:val="00AA781B"/>
    <w:rsid w:val="00AA7F83"/>
    <w:rsid w:val="00AB0F4A"/>
    <w:rsid w:val="00AB159C"/>
    <w:rsid w:val="00AB28BA"/>
    <w:rsid w:val="00AB2E17"/>
    <w:rsid w:val="00AB2F67"/>
    <w:rsid w:val="00AB3C5A"/>
    <w:rsid w:val="00AB50AF"/>
    <w:rsid w:val="00AB53F7"/>
    <w:rsid w:val="00AB55FD"/>
    <w:rsid w:val="00AB5E08"/>
    <w:rsid w:val="00AB649C"/>
    <w:rsid w:val="00AB691E"/>
    <w:rsid w:val="00AB6EF8"/>
    <w:rsid w:val="00AB7161"/>
    <w:rsid w:val="00AB72AE"/>
    <w:rsid w:val="00AB78C8"/>
    <w:rsid w:val="00AB7C8B"/>
    <w:rsid w:val="00AC07BE"/>
    <w:rsid w:val="00AC0F74"/>
    <w:rsid w:val="00AC1255"/>
    <w:rsid w:val="00AC24F2"/>
    <w:rsid w:val="00AC2C16"/>
    <w:rsid w:val="00AC7089"/>
    <w:rsid w:val="00AC7871"/>
    <w:rsid w:val="00AC7C9C"/>
    <w:rsid w:val="00AC7DF7"/>
    <w:rsid w:val="00AD08A8"/>
    <w:rsid w:val="00AD0F2D"/>
    <w:rsid w:val="00AD2470"/>
    <w:rsid w:val="00AD2D7E"/>
    <w:rsid w:val="00AD468B"/>
    <w:rsid w:val="00AD5736"/>
    <w:rsid w:val="00AD5CFE"/>
    <w:rsid w:val="00AD6208"/>
    <w:rsid w:val="00AD650A"/>
    <w:rsid w:val="00AD7AEC"/>
    <w:rsid w:val="00AE01D7"/>
    <w:rsid w:val="00AE0628"/>
    <w:rsid w:val="00AE149D"/>
    <w:rsid w:val="00AE3DAA"/>
    <w:rsid w:val="00AE579F"/>
    <w:rsid w:val="00AE648A"/>
    <w:rsid w:val="00AE78E4"/>
    <w:rsid w:val="00AF0578"/>
    <w:rsid w:val="00AF1CCC"/>
    <w:rsid w:val="00AF2EEF"/>
    <w:rsid w:val="00AF3050"/>
    <w:rsid w:val="00AF3496"/>
    <w:rsid w:val="00AF6A5E"/>
    <w:rsid w:val="00AF7D3D"/>
    <w:rsid w:val="00B002BE"/>
    <w:rsid w:val="00B002EF"/>
    <w:rsid w:val="00B01702"/>
    <w:rsid w:val="00B01DAF"/>
    <w:rsid w:val="00B03A4F"/>
    <w:rsid w:val="00B04916"/>
    <w:rsid w:val="00B0583E"/>
    <w:rsid w:val="00B06629"/>
    <w:rsid w:val="00B06EFC"/>
    <w:rsid w:val="00B07361"/>
    <w:rsid w:val="00B10DB1"/>
    <w:rsid w:val="00B11641"/>
    <w:rsid w:val="00B1255D"/>
    <w:rsid w:val="00B12B16"/>
    <w:rsid w:val="00B13727"/>
    <w:rsid w:val="00B13E23"/>
    <w:rsid w:val="00B14F20"/>
    <w:rsid w:val="00B1585A"/>
    <w:rsid w:val="00B1629D"/>
    <w:rsid w:val="00B175A0"/>
    <w:rsid w:val="00B17CC4"/>
    <w:rsid w:val="00B208A4"/>
    <w:rsid w:val="00B213C8"/>
    <w:rsid w:val="00B21412"/>
    <w:rsid w:val="00B22FBD"/>
    <w:rsid w:val="00B2451B"/>
    <w:rsid w:val="00B248A8"/>
    <w:rsid w:val="00B2541C"/>
    <w:rsid w:val="00B269D5"/>
    <w:rsid w:val="00B27F97"/>
    <w:rsid w:val="00B3013F"/>
    <w:rsid w:val="00B30294"/>
    <w:rsid w:val="00B3077F"/>
    <w:rsid w:val="00B309B3"/>
    <w:rsid w:val="00B313A8"/>
    <w:rsid w:val="00B3262C"/>
    <w:rsid w:val="00B334AA"/>
    <w:rsid w:val="00B33B19"/>
    <w:rsid w:val="00B3408B"/>
    <w:rsid w:val="00B34D77"/>
    <w:rsid w:val="00B34F85"/>
    <w:rsid w:val="00B35364"/>
    <w:rsid w:val="00B36584"/>
    <w:rsid w:val="00B3668B"/>
    <w:rsid w:val="00B36BFA"/>
    <w:rsid w:val="00B36D6C"/>
    <w:rsid w:val="00B40296"/>
    <w:rsid w:val="00B40B3E"/>
    <w:rsid w:val="00B43422"/>
    <w:rsid w:val="00B44340"/>
    <w:rsid w:val="00B471D9"/>
    <w:rsid w:val="00B51188"/>
    <w:rsid w:val="00B512A7"/>
    <w:rsid w:val="00B5171B"/>
    <w:rsid w:val="00B54823"/>
    <w:rsid w:val="00B550C8"/>
    <w:rsid w:val="00B55C5A"/>
    <w:rsid w:val="00B560B3"/>
    <w:rsid w:val="00B56223"/>
    <w:rsid w:val="00B57310"/>
    <w:rsid w:val="00B57F98"/>
    <w:rsid w:val="00B60F4B"/>
    <w:rsid w:val="00B62188"/>
    <w:rsid w:val="00B621A1"/>
    <w:rsid w:val="00B6386B"/>
    <w:rsid w:val="00B64646"/>
    <w:rsid w:val="00B64E7D"/>
    <w:rsid w:val="00B67F07"/>
    <w:rsid w:val="00B700B2"/>
    <w:rsid w:val="00B7034D"/>
    <w:rsid w:val="00B7123B"/>
    <w:rsid w:val="00B71A06"/>
    <w:rsid w:val="00B71E20"/>
    <w:rsid w:val="00B7231F"/>
    <w:rsid w:val="00B7571F"/>
    <w:rsid w:val="00B767DB"/>
    <w:rsid w:val="00B80D22"/>
    <w:rsid w:val="00B80F59"/>
    <w:rsid w:val="00B80F77"/>
    <w:rsid w:val="00B81890"/>
    <w:rsid w:val="00B81B95"/>
    <w:rsid w:val="00B81CDA"/>
    <w:rsid w:val="00B81EDD"/>
    <w:rsid w:val="00B82B02"/>
    <w:rsid w:val="00B85346"/>
    <w:rsid w:val="00B8648E"/>
    <w:rsid w:val="00B86ADA"/>
    <w:rsid w:val="00B86E3A"/>
    <w:rsid w:val="00B87B76"/>
    <w:rsid w:val="00B87DBC"/>
    <w:rsid w:val="00B90735"/>
    <w:rsid w:val="00B91AB5"/>
    <w:rsid w:val="00B92950"/>
    <w:rsid w:val="00B92B45"/>
    <w:rsid w:val="00B92CF5"/>
    <w:rsid w:val="00B93012"/>
    <w:rsid w:val="00B93F8A"/>
    <w:rsid w:val="00B94AFD"/>
    <w:rsid w:val="00B961A8"/>
    <w:rsid w:val="00B9712E"/>
    <w:rsid w:val="00BA0432"/>
    <w:rsid w:val="00BA10D2"/>
    <w:rsid w:val="00BA3522"/>
    <w:rsid w:val="00BA3839"/>
    <w:rsid w:val="00BA4AA3"/>
    <w:rsid w:val="00BA50ED"/>
    <w:rsid w:val="00BA6831"/>
    <w:rsid w:val="00BB23D6"/>
    <w:rsid w:val="00BB2B60"/>
    <w:rsid w:val="00BB36AC"/>
    <w:rsid w:val="00BB3726"/>
    <w:rsid w:val="00BB3B4F"/>
    <w:rsid w:val="00BB511D"/>
    <w:rsid w:val="00BB5E3A"/>
    <w:rsid w:val="00BB60A3"/>
    <w:rsid w:val="00BB6D00"/>
    <w:rsid w:val="00BB759D"/>
    <w:rsid w:val="00BB761A"/>
    <w:rsid w:val="00BB7AB9"/>
    <w:rsid w:val="00BB7B5E"/>
    <w:rsid w:val="00BC02F0"/>
    <w:rsid w:val="00BC0351"/>
    <w:rsid w:val="00BC0DED"/>
    <w:rsid w:val="00BC1474"/>
    <w:rsid w:val="00BC1BDF"/>
    <w:rsid w:val="00BC2C1A"/>
    <w:rsid w:val="00BC33CA"/>
    <w:rsid w:val="00BC3791"/>
    <w:rsid w:val="00BC3C2C"/>
    <w:rsid w:val="00BC3D05"/>
    <w:rsid w:val="00BC4646"/>
    <w:rsid w:val="00BC49FF"/>
    <w:rsid w:val="00BC5465"/>
    <w:rsid w:val="00BC5FA1"/>
    <w:rsid w:val="00BC7328"/>
    <w:rsid w:val="00BD0973"/>
    <w:rsid w:val="00BD1C52"/>
    <w:rsid w:val="00BD2725"/>
    <w:rsid w:val="00BD3269"/>
    <w:rsid w:val="00BD39A3"/>
    <w:rsid w:val="00BD3FD5"/>
    <w:rsid w:val="00BD4F0A"/>
    <w:rsid w:val="00BE1976"/>
    <w:rsid w:val="00BE19EF"/>
    <w:rsid w:val="00BE320E"/>
    <w:rsid w:val="00BE37F5"/>
    <w:rsid w:val="00BE54DA"/>
    <w:rsid w:val="00BE5CE2"/>
    <w:rsid w:val="00BE5F73"/>
    <w:rsid w:val="00BE6208"/>
    <w:rsid w:val="00BE65C3"/>
    <w:rsid w:val="00BE66B5"/>
    <w:rsid w:val="00BE7032"/>
    <w:rsid w:val="00BE7112"/>
    <w:rsid w:val="00BF0137"/>
    <w:rsid w:val="00BF1618"/>
    <w:rsid w:val="00BF2BF7"/>
    <w:rsid w:val="00BF337D"/>
    <w:rsid w:val="00BF44CB"/>
    <w:rsid w:val="00BF563E"/>
    <w:rsid w:val="00BF6FC1"/>
    <w:rsid w:val="00C00AD5"/>
    <w:rsid w:val="00C0107C"/>
    <w:rsid w:val="00C018BD"/>
    <w:rsid w:val="00C028BF"/>
    <w:rsid w:val="00C02B8E"/>
    <w:rsid w:val="00C02EB0"/>
    <w:rsid w:val="00C04063"/>
    <w:rsid w:val="00C05617"/>
    <w:rsid w:val="00C059E1"/>
    <w:rsid w:val="00C06B96"/>
    <w:rsid w:val="00C10804"/>
    <w:rsid w:val="00C12F6E"/>
    <w:rsid w:val="00C131DE"/>
    <w:rsid w:val="00C15425"/>
    <w:rsid w:val="00C15877"/>
    <w:rsid w:val="00C171D5"/>
    <w:rsid w:val="00C175E8"/>
    <w:rsid w:val="00C20835"/>
    <w:rsid w:val="00C20DB3"/>
    <w:rsid w:val="00C21B9A"/>
    <w:rsid w:val="00C2236E"/>
    <w:rsid w:val="00C234FE"/>
    <w:rsid w:val="00C2371C"/>
    <w:rsid w:val="00C23E64"/>
    <w:rsid w:val="00C24070"/>
    <w:rsid w:val="00C240BC"/>
    <w:rsid w:val="00C25A07"/>
    <w:rsid w:val="00C26E73"/>
    <w:rsid w:val="00C30077"/>
    <w:rsid w:val="00C314DE"/>
    <w:rsid w:val="00C31C6B"/>
    <w:rsid w:val="00C32378"/>
    <w:rsid w:val="00C336DE"/>
    <w:rsid w:val="00C337EB"/>
    <w:rsid w:val="00C3385B"/>
    <w:rsid w:val="00C33A0B"/>
    <w:rsid w:val="00C33BF6"/>
    <w:rsid w:val="00C33CCA"/>
    <w:rsid w:val="00C34CB2"/>
    <w:rsid w:val="00C3509F"/>
    <w:rsid w:val="00C36176"/>
    <w:rsid w:val="00C365FB"/>
    <w:rsid w:val="00C37643"/>
    <w:rsid w:val="00C42DBE"/>
    <w:rsid w:val="00C44448"/>
    <w:rsid w:val="00C45707"/>
    <w:rsid w:val="00C45827"/>
    <w:rsid w:val="00C459CE"/>
    <w:rsid w:val="00C45BF8"/>
    <w:rsid w:val="00C46CD9"/>
    <w:rsid w:val="00C47194"/>
    <w:rsid w:val="00C47312"/>
    <w:rsid w:val="00C50D68"/>
    <w:rsid w:val="00C528D1"/>
    <w:rsid w:val="00C52FD9"/>
    <w:rsid w:val="00C53A26"/>
    <w:rsid w:val="00C53A63"/>
    <w:rsid w:val="00C53BC1"/>
    <w:rsid w:val="00C5404E"/>
    <w:rsid w:val="00C54062"/>
    <w:rsid w:val="00C54258"/>
    <w:rsid w:val="00C56E12"/>
    <w:rsid w:val="00C56FDC"/>
    <w:rsid w:val="00C57A9B"/>
    <w:rsid w:val="00C605CA"/>
    <w:rsid w:val="00C6227A"/>
    <w:rsid w:val="00C63C13"/>
    <w:rsid w:val="00C700FC"/>
    <w:rsid w:val="00C73357"/>
    <w:rsid w:val="00C73C90"/>
    <w:rsid w:val="00C74374"/>
    <w:rsid w:val="00C74D20"/>
    <w:rsid w:val="00C7631C"/>
    <w:rsid w:val="00C76947"/>
    <w:rsid w:val="00C77730"/>
    <w:rsid w:val="00C8079C"/>
    <w:rsid w:val="00C85560"/>
    <w:rsid w:val="00C861D8"/>
    <w:rsid w:val="00C863FB"/>
    <w:rsid w:val="00C86842"/>
    <w:rsid w:val="00C86CA8"/>
    <w:rsid w:val="00C86E4F"/>
    <w:rsid w:val="00C901FE"/>
    <w:rsid w:val="00C9142A"/>
    <w:rsid w:val="00C91449"/>
    <w:rsid w:val="00C921A8"/>
    <w:rsid w:val="00C935B0"/>
    <w:rsid w:val="00C93D52"/>
    <w:rsid w:val="00C9431F"/>
    <w:rsid w:val="00C95D86"/>
    <w:rsid w:val="00C9689C"/>
    <w:rsid w:val="00C97678"/>
    <w:rsid w:val="00CA072C"/>
    <w:rsid w:val="00CA07C5"/>
    <w:rsid w:val="00CA16ED"/>
    <w:rsid w:val="00CA1DA4"/>
    <w:rsid w:val="00CA1FBD"/>
    <w:rsid w:val="00CA20A6"/>
    <w:rsid w:val="00CA2F60"/>
    <w:rsid w:val="00CA3CCC"/>
    <w:rsid w:val="00CA40D3"/>
    <w:rsid w:val="00CA4384"/>
    <w:rsid w:val="00CA4B70"/>
    <w:rsid w:val="00CA4C05"/>
    <w:rsid w:val="00CA50BB"/>
    <w:rsid w:val="00CA524F"/>
    <w:rsid w:val="00CA5B17"/>
    <w:rsid w:val="00CA603E"/>
    <w:rsid w:val="00CA61F5"/>
    <w:rsid w:val="00CA697B"/>
    <w:rsid w:val="00CA6A88"/>
    <w:rsid w:val="00CA72C1"/>
    <w:rsid w:val="00CA7501"/>
    <w:rsid w:val="00CB0EC3"/>
    <w:rsid w:val="00CB1095"/>
    <w:rsid w:val="00CB3912"/>
    <w:rsid w:val="00CB4500"/>
    <w:rsid w:val="00CB4F59"/>
    <w:rsid w:val="00CB4FFA"/>
    <w:rsid w:val="00CB5B90"/>
    <w:rsid w:val="00CB687F"/>
    <w:rsid w:val="00CB732D"/>
    <w:rsid w:val="00CC1759"/>
    <w:rsid w:val="00CC1D00"/>
    <w:rsid w:val="00CC4930"/>
    <w:rsid w:val="00CC497E"/>
    <w:rsid w:val="00CC4A10"/>
    <w:rsid w:val="00CC5BB6"/>
    <w:rsid w:val="00CC7147"/>
    <w:rsid w:val="00CD13FC"/>
    <w:rsid w:val="00CD2EF1"/>
    <w:rsid w:val="00CD342A"/>
    <w:rsid w:val="00CD345B"/>
    <w:rsid w:val="00CD3C76"/>
    <w:rsid w:val="00CD3D7A"/>
    <w:rsid w:val="00CD4C6D"/>
    <w:rsid w:val="00CD530D"/>
    <w:rsid w:val="00CD789C"/>
    <w:rsid w:val="00CE0576"/>
    <w:rsid w:val="00CE16C9"/>
    <w:rsid w:val="00CE1B2A"/>
    <w:rsid w:val="00CE2629"/>
    <w:rsid w:val="00CE425A"/>
    <w:rsid w:val="00CE428B"/>
    <w:rsid w:val="00CE4FEE"/>
    <w:rsid w:val="00CE515B"/>
    <w:rsid w:val="00CE5542"/>
    <w:rsid w:val="00CE5557"/>
    <w:rsid w:val="00CE5F9E"/>
    <w:rsid w:val="00CE622C"/>
    <w:rsid w:val="00CE6E1E"/>
    <w:rsid w:val="00CE7467"/>
    <w:rsid w:val="00CE7562"/>
    <w:rsid w:val="00CF2255"/>
    <w:rsid w:val="00CF3759"/>
    <w:rsid w:val="00CF4BB3"/>
    <w:rsid w:val="00CF4CCC"/>
    <w:rsid w:val="00CF4CF0"/>
    <w:rsid w:val="00CF5092"/>
    <w:rsid w:val="00CF54EA"/>
    <w:rsid w:val="00CF5A55"/>
    <w:rsid w:val="00CF5B10"/>
    <w:rsid w:val="00CF5CE5"/>
    <w:rsid w:val="00CF603F"/>
    <w:rsid w:val="00D00594"/>
    <w:rsid w:val="00D01976"/>
    <w:rsid w:val="00D02EB1"/>
    <w:rsid w:val="00D04DAF"/>
    <w:rsid w:val="00D052C4"/>
    <w:rsid w:val="00D0589B"/>
    <w:rsid w:val="00D071AB"/>
    <w:rsid w:val="00D10E90"/>
    <w:rsid w:val="00D11D37"/>
    <w:rsid w:val="00D12AB1"/>
    <w:rsid w:val="00D13261"/>
    <w:rsid w:val="00D133EC"/>
    <w:rsid w:val="00D14BB6"/>
    <w:rsid w:val="00D151EB"/>
    <w:rsid w:val="00D1630B"/>
    <w:rsid w:val="00D16F74"/>
    <w:rsid w:val="00D2080E"/>
    <w:rsid w:val="00D20AA9"/>
    <w:rsid w:val="00D20C31"/>
    <w:rsid w:val="00D229E4"/>
    <w:rsid w:val="00D22C82"/>
    <w:rsid w:val="00D241B3"/>
    <w:rsid w:val="00D24822"/>
    <w:rsid w:val="00D2638B"/>
    <w:rsid w:val="00D2701F"/>
    <w:rsid w:val="00D27A06"/>
    <w:rsid w:val="00D30F95"/>
    <w:rsid w:val="00D32829"/>
    <w:rsid w:val="00D32886"/>
    <w:rsid w:val="00D3353D"/>
    <w:rsid w:val="00D33596"/>
    <w:rsid w:val="00D35049"/>
    <w:rsid w:val="00D35C1A"/>
    <w:rsid w:val="00D3668D"/>
    <w:rsid w:val="00D371F2"/>
    <w:rsid w:val="00D371F4"/>
    <w:rsid w:val="00D37F1A"/>
    <w:rsid w:val="00D428C1"/>
    <w:rsid w:val="00D42BEF"/>
    <w:rsid w:val="00D433D0"/>
    <w:rsid w:val="00D433EF"/>
    <w:rsid w:val="00D435FC"/>
    <w:rsid w:val="00D4430B"/>
    <w:rsid w:val="00D4460D"/>
    <w:rsid w:val="00D4479D"/>
    <w:rsid w:val="00D4490E"/>
    <w:rsid w:val="00D45AE7"/>
    <w:rsid w:val="00D45DC7"/>
    <w:rsid w:val="00D45E39"/>
    <w:rsid w:val="00D4603A"/>
    <w:rsid w:val="00D46D8F"/>
    <w:rsid w:val="00D47B0C"/>
    <w:rsid w:val="00D47C30"/>
    <w:rsid w:val="00D51E2C"/>
    <w:rsid w:val="00D53D61"/>
    <w:rsid w:val="00D5431D"/>
    <w:rsid w:val="00D553A2"/>
    <w:rsid w:val="00D55451"/>
    <w:rsid w:val="00D6279E"/>
    <w:rsid w:val="00D6289D"/>
    <w:rsid w:val="00D62D26"/>
    <w:rsid w:val="00D62DE5"/>
    <w:rsid w:val="00D6475B"/>
    <w:rsid w:val="00D6595A"/>
    <w:rsid w:val="00D65EB6"/>
    <w:rsid w:val="00D66268"/>
    <w:rsid w:val="00D6656C"/>
    <w:rsid w:val="00D66F88"/>
    <w:rsid w:val="00D67545"/>
    <w:rsid w:val="00D67C3F"/>
    <w:rsid w:val="00D704EC"/>
    <w:rsid w:val="00D70DF8"/>
    <w:rsid w:val="00D71233"/>
    <w:rsid w:val="00D725D9"/>
    <w:rsid w:val="00D73028"/>
    <w:rsid w:val="00D73E11"/>
    <w:rsid w:val="00D73E12"/>
    <w:rsid w:val="00D7479D"/>
    <w:rsid w:val="00D74C9D"/>
    <w:rsid w:val="00D75005"/>
    <w:rsid w:val="00D757EA"/>
    <w:rsid w:val="00D761C5"/>
    <w:rsid w:val="00D76332"/>
    <w:rsid w:val="00D76515"/>
    <w:rsid w:val="00D7786A"/>
    <w:rsid w:val="00D810D8"/>
    <w:rsid w:val="00D8208C"/>
    <w:rsid w:val="00D82BB5"/>
    <w:rsid w:val="00D83C04"/>
    <w:rsid w:val="00D842A4"/>
    <w:rsid w:val="00D85ADF"/>
    <w:rsid w:val="00D85C08"/>
    <w:rsid w:val="00D8662F"/>
    <w:rsid w:val="00D86B57"/>
    <w:rsid w:val="00D872D0"/>
    <w:rsid w:val="00D87489"/>
    <w:rsid w:val="00D90189"/>
    <w:rsid w:val="00D90FEF"/>
    <w:rsid w:val="00D91359"/>
    <w:rsid w:val="00D913DC"/>
    <w:rsid w:val="00D9141F"/>
    <w:rsid w:val="00D91865"/>
    <w:rsid w:val="00D91A2A"/>
    <w:rsid w:val="00D92C0D"/>
    <w:rsid w:val="00D93A15"/>
    <w:rsid w:val="00D93F71"/>
    <w:rsid w:val="00D94501"/>
    <w:rsid w:val="00D95C09"/>
    <w:rsid w:val="00D96CD0"/>
    <w:rsid w:val="00D97803"/>
    <w:rsid w:val="00D97D29"/>
    <w:rsid w:val="00DA1833"/>
    <w:rsid w:val="00DA20CC"/>
    <w:rsid w:val="00DA3140"/>
    <w:rsid w:val="00DA3B20"/>
    <w:rsid w:val="00DA55E1"/>
    <w:rsid w:val="00DA5B2D"/>
    <w:rsid w:val="00DA71B4"/>
    <w:rsid w:val="00DB00C4"/>
    <w:rsid w:val="00DB2965"/>
    <w:rsid w:val="00DB2968"/>
    <w:rsid w:val="00DB2D0C"/>
    <w:rsid w:val="00DB328E"/>
    <w:rsid w:val="00DB3FF4"/>
    <w:rsid w:val="00DB441F"/>
    <w:rsid w:val="00DB47BC"/>
    <w:rsid w:val="00DB4C0D"/>
    <w:rsid w:val="00DB4E2C"/>
    <w:rsid w:val="00DB55DE"/>
    <w:rsid w:val="00DB6B7C"/>
    <w:rsid w:val="00DB7406"/>
    <w:rsid w:val="00DB7F49"/>
    <w:rsid w:val="00DC0036"/>
    <w:rsid w:val="00DC0DF2"/>
    <w:rsid w:val="00DC19AF"/>
    <w:rsid w:val="00DC1A97"/>
    <w:rsid w:val="00DC1AEE"/>
    <w:rsid w:val="00DC2B08"/>
    <w:rsid w:val="00DC361C"/>
    <w:rsid w:val="00DC3FB1"/>
    <w:rsid w:val="00DC4280"/>
    <w:rsid w:val="00DC58C1"/>
    <w:rsid w:val="00DC7DB9"/>
    <w:rsid w:val="00DD10E6"/>
    <w:rsid w:val="00DD251B"/>
    <w:rsid w:val="00DD3590"/>
    <w:rsid w:val="00DD491F"/>
    <w:rsid w:val="00DD59EE"/>
    <w:rsid w:val="00DD5E92"/>
    <w:rsid w:val="00DD610A"/>
    <w:rsid w:val="00DD65C3"/>
    <w:rsid w:val="00DD68BF"/>
    <w:rsid w:val="00DD7284"/>
    <w:rsid w:val="00DE04F1"/>
    <w:rsid w:val="00DE170A"/>
    <w:rsid w:val="00DE19F7"/>
    <w:rsid w:val="00DE2784"/>
    <w:rsid w:val="00DE2991"/>
    <w:rsid w:val="00DE30CA"/>
    <w:rsid w:val="00DE3342"/>
    <w:rsid w:val="00DE3C30"/>
    <w:rsid w:val="00DE3F42"/>
    <w:rsid w:val="00DE414E"/>
    <w:rsid w:val="00DE5A1F"/>
    <w:rsid w:val="00DE5C4B"/>
    <w:rsid w:val="00DE75B5"/>
    <w:rsid w:val="00DE7B6F"/>
    <w:rsid w:val="00DE7C03"/>
    <w:rsid w:val="00DE7D4E"/>
    <w:rsid w:val="00DF00AB"/>
    <w:rsid w:val="00DF0196"/>
    <w:rsid w:val="00DF031D"/>
    <w:rsid w:val="00DF0AD7"/>
    <w:rsid w:val="00DF14F6"/>
    <w:rsid w:val="00DF1A93"/>
    <w:rsid w:val="00DF29C3"/>
    <w:rsid w:val="00DF3457"/>
    <w:rsid w:val="00E00C79"/>
    <w:rsid w:val="00E0164B"/>
    <w:rsid w:val="00E0236E"/>
    <w:rsid w:val="00E02B8C"/>
    <w:rsid w:val="00E03789"/>
    <w:rsid w:val="00E07945"/>
    <w:rsid w:val="00E10CA8"/>
    <w:rsid w:val="00E10CF6"/>
    <w:rsid w:val="00E11452"/>
    <w:rsid w:val="00E1311F"/>
    <w:rsid w:val="00E1404D"/>
    <w:rsid w:val="00E1464E"/>
    <w:rsid w:val="00E14783"/>
    <w:rsid w:val="00E15FF8"/>
    <w:rsid w:val="00E17DBB"/>
    <w:rsid w:val="00E20163"/>
    <w:rsid w:val="00E201BA"/>
    <w:rsid w:val="00E20721"/>
    <w:rsid w:val="00E21327"/>
    <w:rsid w:val="00E235E6"/>
    <w:rsid w:val="00E25D04"/>
    <w:rsid w:val="00E2684F"/>
    <w:rsid w:val="00E26FD4"/>
    <w:rsid w:val="00E27605"/>
    <w:rsid w:val="00E27863"/>
    <w:rsid w:val="00E27916"/>
    <w:rsid w:val="00E3131D"/>
    <w:rsid w:val="00E3229E"/>
    <w:rsid w:val="00E35B76"/>
    <w:rsid w:val="00E361B3"/>
    <w:rsid w:val="00E36D88"/>
    <w:rsid w:val="00E3758D"/>
    <w:rsid w:val="00E37F50"/>
    <w:rsid w:val="00E40AF7"/>
    <w:rsid w:val="00E41809"/>
    <w:rsid w:val="00E419A4"/>
    <w:rsid w:val="00E41A1E"/>
    <w:rsid w:val="00E42E2E"/>
    <w:rsid w:val="00E45BD6"/>
    <w:rsid w:val="00E45E1A"/>
    <w:rsid w:val="00E465C5"/>
    <w:rsid w:val="00E4740C"/>
    <w:rsid w:val="00E5061C"/>
    <w:rsid w:val="00E50FFB"/>
    <w:rsid w:val="00E5128B"/>
    <w:rsid w:val="00E53B80"/>
    <w:rsid w:val="00E5439B"/>
    <w:rsid w:val="00E552B4"/>
    <w:rsid w:val="00E567A6"/>
    <w:rsid w:val="00E56878"/>
    <w:rsid w:val="00E619B1"/>
    <w:rsid w:val="00E61BC1"/>
    <w:rsid w:val="00E61FDF"/>
    <w:rsid w:val="00E6322E"/>
    <w:rsid w:val="00E636F1"/>
    <w:rsid w:val="00E637FF"/>
    <w:rsid w:val="00E6460F"/>
    <w:rsid w:val="00E65D3B"/>
    <w:rsid w:val="00E664F5"/>
    <w:rsid w:val="00E67683"/>
    <w:rsid w:val="00E67906"/>
    <w:rsid w:val="00E707AA"/>
    <w:rsid w:val="00E70E6E"/>
    <w:rsid w:val="00E71159"/>
    <w:rsid w:val="00E7225F"/>
    <w:rsid w:val="00E72EEC"/>
    <w:rsid w:val="00E732B1"/>
    <w:rsid w:val="00E7351A"/>
    <w:rsid w:val="00E7388E"/>
    <w:rsid w:val="00E73C88"/>
    <w:rsid w:val="00E741DE"/>
    <w:rsid w:val="00E74DCC"/>
    <w:rsid w:val="00E751B5"/>
    <w:rsid w:val="00E7606D"/>
    <w:rsid w:val="00E776D5"/>
    <w:rsid w:val="00E77D88"/>
    <w:rsid w:val="00E8019A"/>
    <w:rsid w:val="00E80662"/>
    <w:rsid w:val="00E81B70"/>
    <w:rsid w:val="00E822D1"/>
    <w:rsid w:val="00E839BE"/>
    <w:rsid w:val="00E83DB9"/>
    <w:rsid w:val="00E845FB"/>
    <w:rsid w:val="00E84EFA"/>
    <w:rsid w:val="00E85268"/>
    <w:rsid w:val="00E852FF"/>
    <w:rsid w:val="00E85787"/>
    <w:rsid w:val="00E85A58"/>
    <w:rsid w:val="00E85FFF"/>
    <w:rsid w:val="00E868AE"/>
    <w:rsid w:val="00E8707D"/>
    <w:rsid w:val="00E87558"/>
    <w:rsid w:val="00E901AE"/>
    <w:rsid w:val="00E90D37"/>
    <w:rsid w:val="00E90D6F"/>
    <w:rsid w:val="00E9124E"/>
    <w:rsid w:val="00E928A4"/>
    <w:rsid w:val="00E92ECD"/>
    <w:rsid w:val="00E949D0"/>
    <w:rsid w:val="00E94C42"/>
    <w:rsid w:val="00E951B0"/>
    <w:rsid w:val="00E95299"/>
    <w:rsid w:val="00E9532C"/>
    <w:rsid w:val="00E9558F"/>
    <w:rsid w:val="00E9694E"/>
    <w:rsid w:val="00EA1866"/>
    <w:rsid w:val="00EA246A"/>
    <w:rsid w:val="00EA3D75"/>
    <w:rsid w:val="00EA4636"/>
    <w:rsid w:val="00EA519A"/>
    <w:rsid w:val="00EA5400"/>
    <w:rsid w:val="00EA6876"/>
    <w:rsid w:val="00EA7200"/>
    <w:rsid w:val="00EA74F7"/>
    <w:rsid w:val="00EA7AA1"/>
    <w:rsid w:val="00EB0161"/>
    <w:rsid w:val="00EB1146"/>
    <w:rsid w:val="00EB1E8E"/>
    <w:rsid w:val="00EB2220"/>
    <w:rsid w:val="00EB36C3"/>
    <w:rsid w:val="00EB3A5B"/>
    <w:rsid w:val="00EB3BE2"/>
    <w:rsid w:val="00EB4A36"/>
    <w:rsid w:val="00EB540C"/>
    <w:rsid w:val="00EB663B"/>
    <w:rsid w:val="00EB70D1"/>
    <w:rsid w:val="00EC0212"/>
    <w:rsid w:val="00EC21C9"/>
    <w:rsid w:val="00EC2355"/>
    <w:rsid w:val="00EC2C7F"/>
    <w:rsid w:val="00EC3404"/>
    <w:rsid w:val="00EC4C64"/>
    <w:rsid w:val="00EC4D1D"/>
    <w:rsid w:val="00EC56B9"/>
    <w:rsid w:val="00EC5746"/>
    <w:rsid w:val="00EC5D78"/>
    <w:rsid w:val="00EC664B"/>
    <w:rsid w:val="00EC7221"/>
    <w:rsid w:val="00ED1034"/>
    <w:rsid w:val="00ED2176"/>
    <w:rsid w:val="00ED2491"/>
    <w:rsid w:val="00ED32C8"/>
    <w:rsid w:val="00ED3463"/>
    <w:rsid w:val="00ED3A1A"/>
    <w:rsid w:val="00ED4B3F"/>
    <w:rsid w:val="00ED5B91"/>
    <w:rsid w:val="00ED5EF9"/>
    <w:rsid w:val="00ED67DB"/>
    <w:rsid w:val="00ED70D9"/>
    <w:rsid w:val="00ED7578"/>
    <w:rsid w:val="00ED78DC"/>
    <w:rsid w:val="00EE1B1C"/>
    <w:rsid w:val="00EE2E29"/>
    <w:rsid w:val="00EE329F"/>
    <w:rsid w:val="00EE32CD"/>
    <w:rsid w:val="00EE4002"/>
    <w:rsid w:val="00EE4272"/>
    <w:rsid w:val="00EE495E"/>
    <w:rsid w:val="00EE4F15"/>
    <w:rsid w:val="00EE4FC2"/>
    <w:rsid w:val="00EE573D"/>
    <w:rsid w:val="00EF0350"/>
    <w:rsid w:val="00EF09B3"/>
    <w:rsid w:val="00EF1732"/>
    <w:rsid w:val="00EF1F7A"/>
    <w:rsid w:val="00EF2595"/>
    <w:rsid w:val="00EF2DD0"/>
    <w:rsid w:val="00EF4A04"/>
    <w:rsid w:val="00EF52E2"/>
    <w:rsid w:val="00EF5477"/>
    <w:rsid w:val="00EF555F"/>
    <w:rsid w:val="00EF5EE9"/>
    <w:rsid w:val="00EF7122"/>
    <w:rsid w:val="00F00F11"/>
    <w:rsid w:val="00F019FE"/>
    <w:rsid w:val="00F02312"/>
    <w:rsid w:val="00F028B0"/>
    <w:rsid w:val="00F037E8"/>
    <w:rsid w:val="00F03DC7"/>
    <w:rsid w:val="00F045B7"/>
    <w:rsid w:val="00F04764"/>
    <w:rsid w:val="00F06DC8"/>
    <w:rsid w:val="00F07FAC"/>
    <w:rsid w:val="00F100BE"/>
    <w:rsid w:val="00F1136F"/>
    <w:rsid w:val="00F1165F"/>
    <w:rsid w:val="00F11887"/>
    <w:rsid w:val="00F121D1"/>
    <w:rsid w:val="00F12E95"/>
    <w:rsid w:val="00F13EE0"/>
    <w:rsid w:val="00F13EF7"/>
    <w:rsid w:val="00F14094"/>
    <w:rsid w:val="00F1427F"/>
    <w:rsid w:val="00F14FCE"/>
    <w:rsid w:val="00F1587E"/>
    <w:rsid w:val="00F166F7"/>
    <w:rsid w:val="00F17961"/>
    <w:rsid w:val="00F17AF5"/>
    <w:rsid w:val="00F17FCC"/>
    <w:rsid w:val="00F2027E"/>
    <w:rsid w:val="00F207BE"/>
    <w:rsid w:val="00F20FF7"/>
    <w:rsid w:val="00F21DA3"/>
    <w:rsid w:val="00F22B33"/>
    <w:rsid w:val="00F241D0"/>
    <w:rsid w:val="00F24474"/>
    <w:rsid w:val="00F256A7"/>
    <w:rsid w:val="00F25F52"/>
    <w:rsid w:val="00F273E7"/>
    <w:rsid w:val="00F30A4C"/>
    <w:rsid w:val="00F30F4B"/>
    <w:rsid w:val="00F31448"/>
    <w:rsid w:val="00F31C69"/>
    <w:rsid w:val="00F31C7E"/>
    <w:rsid w:val="00F3249B"/>
    <w:rsid w:val="00F32694"/>
    <w:rsid w:val="00F32706"/>
    <w:rsid w:val="00F32B4B"/>
    <w:rsid w:val="00F32CC2"/>
    <w:rsid w:val="00F3324A"/>
    <w:rsid w:val="00F33B4C"/>
    <w:rsid w:val="00F34358"/>
    <w:rsid w:val="00F34934"/>
    <w:rsid w:val="00F356CB"/>
    <w:rsid w:val="00F35898"/>
    <w:rsid w:val="00F3678E"/>
    <w:rsid w:val="00F3738C"/>
    <w:rsid w:val="00F37A70"/>
    <w:rsid w:val="00F37B58"/>
    <w:rsid w:val="00F4007C"/>
    <w:rsid w:val="00F40B8B"/>
    <w:rsid w:val="00F40E3C"/>
    <w:rsid w:val="00F41273"/>
    <w:rsid w:val="00F41444"/>
    <w:rsid w:val="00F43540"/>
    <w:rsid w:val="00F44F66"/>
    <w:rsid w:val="00F45770"/>
    <w:rsid w:val="00F4645E"/>
    <w:rsid w:val="00F50D2F"/>
    <w:rsid w:val="00F52B3F"/>
    <w:rsid w:val="00F53154"/>
    <w:rsid w:val="00F532DD"/>
    <w:rsid w:val="00F53388"/>
    <w:rsid w:val="00F53C6E"/>
    <w:rsid w:val="00F54BB9"/>
    <w:rsid w:val="00F55D19"/>
    <w:rsid w:val="00F55DE9"/>
    <w:rsid w:val="00F562EE"/>
    <w:rsid w:val="00F56FD4"/>
    <w:rsid w:val="00F57D05"/>
    <w:rsid w:val="00F600C2"/>
    <w:rsid w:val="00F60243"/>
    <w:rsid w:val="00F608A8"/>
    <w:rsid w:val="00F609EC"/>
    <w:rsid w:val="00F61743"/>
    <w:rsid w:val="00F61EE3"/>
    <w:rsid w:val="00F62EE4"/>
    <w:rsid w:val="00F63213"/>
    <w:rsid w:val="00F640F5"/>
    <w:rsid w:val="00F660B8"/>
    <w:rsid w:val="00F6616E"/>
    <w:rsid w:val="00F6775F"/>
    <w:rsid w:val="00F7010D"/>
    <w:rsid w:val="00F71E00"/>
    <w:rsid w:val="00F7333E"/>
    <w:rsid w:val="00F74199"/>
    <w:rsid w:val="00F74486"/>
    <w:rsid w:val="00F744AC"/>
    <w:rsid w:val="00F74DD3"/>
    <w:rsid w:val="00F75C8E"/>
    <w:rsid w:val="00F77233"/>
    <w:rsid w:val="00F774F7"/>
    <w:rsid w:val="00F77932"/>
    <w:rsid w:val="00F807E3"/>
    <w:rsid w:val="00F81FC8"/>
    <w:rsid w:val="00F820D3"/>
    <w:rsid w:val="00F8421D"/>
    <w:rsid w:val="00F8500E"/>
    <w:rsid w:val="00F854BC"/>
    <w:rsid w:val="00F855FB"/>
    <w:rsid w:val="00F85DF2"/>
    <w:rsid w:val="00F86F9B"/>
    <w:rsid w:val="00F874A2"/>
    <w:rsid w:val="00F87BC3"/>
    <w:rsid w:val="00F87E9B"/>
    <w:rsid w:val="00F91D61"/>
    <w:rsid w:val="00F91EBB"/>
    <w:rsid w:val="00F92446"/>
    <w:rsid w:val="00F92582"/>
    <w:rsid w:val="00F92E19"/>
    <w:rsid w:val="00F940DD"/>
    <w:rsid w:val="00F94729"/>
    <w:rsid w:val="00F94775"/>
    <w:rsid w:val="00F94E28"/>
    <w:rsid w:val="00F94F3F"/>
    <w:rsid w:val="00F95998"/>
    <w:rsid w:val="00F962BA"/>
    <w:rsid w:val="00F96527"/>
    <w:rsid w:val="00FA06CE"/>
    <w:rsid w:val="00FA0B62"/>
    <w:rsid w:val="00FA12ED"/>
    <w:rsid w:val="00FA3E9D"/>
    <w:rsid w:val="00FA412B"/>
    <w:rsid w:val="00FA425B"/>
    <w:rsid w:val="00FA517F"/>
    <w:rsid w:val="00FA579B"/>
    <w:rsid w:val="00FB2294"/>
    <w:rsid w:val="00FB268B"/>
    <w:rsid w:val="00FB3ADD"/>
    <w:rsid w:val="00FB4289"/>
    <w:rsid w:val="00FB5DC6"/>
    <w:rsid w:val="00FB6757"/>
    <w:rsid w:val="00FB773F"/>
    <w:rsid w:val="00FB7A8F"/>
    <w:rsid w:val="00FB7DFF"/>
    <w:rsid w:val="00FC1EAB"/>
    <w:rsid w:val="00FC2ADD"/>
    <w:rsid w:val="00FC362B"/>
    <w:rsid w:val="00FC4287"/>
    <w:rsid w:val="00FC4593"/>
    <w:rsid w:val="00FC4E5C"/>
    <w:rsid w:val="00FC5AE6"/>
    <w:rsid w:val="00FC6553"/>
    <w:rsid w:val="00FC7A6A"/>
    <w:rsid w:val="00FD0052"/>
    <w:rsid w:val="00FD0076"/>
    <w:rsid w:val="00FD0093"/>
    <w:rsid w:val="00FD0C91"/>
    <w:rsid w:val="00FD1A64"/>
    <w:rsid w:val="00FD37D6"/>
    <w:rsid w:val="00FD44E0"/>
    <w:rsid w:val="00FE0A9E"/>
    <w:rsid w:val="00FE4BF9"/>
    <w:rsid w:val="00FE546E"/>
    <w:rsid w:val="00FE5E0D"/>
    <w:rsid w:val="00FE64C4"/>
    <w:rsid w:val="00FE667D"/>
    <w:rsid w:val="00FE729E"/>
    <w:rsid w:val="00FE74F4"/>
    <w:rsid w:val="00FE78C5"/>
    <w:rsid w:val="00FE7CEC"/>
    <w:rsid w:val="00FE7D46"/>
    <w:rsid w:val="00FE7D4A"/>
    <w:rsid w:val="00FF3428"/>
    <w:rsid w:val="00FF3581"/>
    <w:rsid w:val="00FF3884"/>
    <w:rsid w:val="00FF70B0"/>
    <w:rsid w:val="00FF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AFF058"/>
  <w15:docId w15:val="{582E35FC-65B4-44C8-9FC6-E0DE1114C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2EB9"/>
    <w:pPr>
      <w:spacing w:after="0" w:line="240" w:lineRule="auto"/>
    </w:pPr>
    <w:rPr>
      <w:rFonts w:ascii="Arial" w:eastAsia="Times New Roman" w:hAnsi="Arial" w:cs="Times New Roman"/>
      <w:bCs/>
      <w:sz w:val="20"/>
      <w:szCs w:val="24"/>
      <w:lang w:val="ro-RO"/>
    </w:rPr>
  </w:style>
  <w:style w:type="paragraph" w:styleId="Heading1">
    <w:name w:val="heading 1"/>
    <w:basedOn w:val="Normal"/>
    <w:next w:val="Normal"/>
    <w:link w:val="Heading1Char"/>
    <w:uiPriority w:val="1"/>
    <w:qFormat/>
    <w:rsid w:val="0069121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BB3726"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Times New Roman" w:hAnsi="Times New Roman"/>
      <w:b/>
      <w:bCs w:val="0"/>
      <w:sz w:val="24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433B7"/>
    <w:pPr>
      <w:keepNext/>
      <w:spacing w:before="240" w:after="60" w:line="276" w:lineRule="auto"/>
      <w:outlineLvl w:val="2"/>
    </w:pPr>
    <w:rPr>
      <w:rFonts w:ascii="Cambria" w:hAnsi="Cambria"/>
      <w:b/>
      <w:sz w:val="26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433B7"/>
    <w:pPr>
      <w:keepNext/>
      <w:spacing w:before="240" w:after="60" w:line="276" w:lineRule="auto"/>
      <w:outlineLvl w:val="3"/>
    </w:pPr>
    <w:rPr>
      <w:rFonts w:ascii="Calibri" w:hAnsi="Calibri"/>
      <w:b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BB3726"/>
    <w:rPr>
      <w:rFonts w:ascii="Times New Roman" w:eastAsia="Times New Roman" w:hAnsi="Times New Roman" w:cs="Times New Roman"/>
      <w:b/>
      <w:sz w:val="24"/>
      <w:szCs w:val="20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BB3726"/>
    <w:pPr>
      <w:tabs>
        <w:tab w:val="center" w:pos="4320"/>
        <w:tab w:val="right" w:pos="8640"/>
      </w:tabs>
    </w:pPr>
    <w:rPr>
      <w:rFonts w:ascii="Times New Roman" w:hAnsi="Times New Roman"/>
      <w:bCs w:val="0"/>
      <w:sz w:val="24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BB3726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link w:val="NoSpacingChar"/>
    <w:uiPriority w:val="1"/>
    <w:qFormat/>
    <w:rsid w:val="00BB3726"/>
    <w:pPr>
      <w:spacing w:after="0" w:line="240" w:lineRule="auto"/>
    </w:pPr>
    <w:rPr>
      <w:rFonts w:ascii="Arial" w:eastAsia="Times New Roman" w:hAnsi="Arial" w:cs="Times New Roman"/>
      <w:bCs/>
      <w:sz w:val="20"/>
      <w:szCs w:val="24"/>
      <w:lang w:val="ro-RO"/>
    </w:rPr>
  </w:style>
  <w:style w:type="character" w:customStyle="1" w:styleId="st1">
    <w:name w:val="st1"/>
    <w:basedOn w:val="DefaultParagraphFont"/>
    <w:rsid w:val="00CE7562"/>
  </w:style>
  <w:style w:type="character" w:styleId="Emphasis">
    <w:name w:val="Emphasis"/>
    <w:basedOn w:val="DefaultParagraphFont"/>
    <w:uiPriority w:val="20"/>
    <w:qFormat/>
    <w:rsid w:val="008E71C2"/>
    <w:rPr>
      <w:b/>
      <w:bCs/>
      <w:i w:val="0"/>
      <w:iCs w:val="0"/>
    </w:rPr>
  </w:style>
  <w:style w:type="paragraph" w:styleId="Footer">
    <w:name w:val="footer"/>
    <w:basedOn w:val="Normal"/>
    <w:link w:val="FooterChar"/>
    <w:uiPriority w:val="99"/>
    <w:unhideWhenUsed/>
    <w:rsid w:val="008B32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328E"/>
    <w:rPr>
      <w:rFonts w:ascii="Arial" w:eastAsia="Times New Roman" w:hAnsi="Arial" w:cs="Times New Roman"/>
      <w:bCs/>
      <w:sz w:val="20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32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28E"/>
    <w:rPr>
      <w:rFonts w:ascii="Tahoma" w:eastAsia="Times New Roman" w:hAnsi="Tahoma" w:cs="Tahoma"/>
      <w:bCs/>
      <w:sz w:val="16"/>
      <w:szCs w:val="16"/>
      <w:lang w:val="ro-RO"/>
    </w:rPr>
  </w:style>
  <w:style w:type="character" w:customStyle="1" w:styleId="Heading1Char">
    <w:name w:val="Heading 1 Char"/>
    <w:basedOn w:val="DefaultParagraphFont"/>
    <w:link w:val="Heading1"/>
    <w:uiPriority w:val="1"/>
    <w:rsid w:val="0069121C"/>
    <w:rPr>
      <w:rFonts w:asciiTheme="majorHAnsi" w:eastAsiaTheme="majorEastAsia" w:hAnsiTheme="majorHAnsi" w:cstheme="majorBidi"/>
      <w:bCs/>
      <w:color w:val="365F91" w:themeColor="accent1" w:themeShade="BF"/>
      <w:sz w:val="32"/>
      <w:szCs w:val="32"/>
      <w:lang w:val="ro-RO"/>
    </w:rPr>
  </w:style>
  <w:style w:type="character" w:customStyle="1" w:styleId="tal1">
    <w:name w:val="tal1"/>
    <w:basedOn w:val="DefaultParagraphFont"/>
    <w:rsid w:val="0069121C"/>
  </w:style>
  <w:style w:type="paragraph" w:styleId="ListParagraph">
    <w:name w:val="List Paragraph"/>
    <w:basedOn w:val="Normal"/>
    <w:uiPriority w:val="34"/>
    <w:qFormat/>
    <w:rsid w:val="0069121C"/>
    <w:pPr>
      <w:spacing w:after="200" w:line="276" w:lineRule="auto"/>
      <w:ind w:left="720"/>
      <w:contextualSpacing/>
    </w:pPr>
    <w:rPr>
      <w:rFonts w:ascii="Calibri" w:hAnsi="Calibri"/>
      <w:bCs w:val="0"/>
      <w:sz w:val="22"/>
      <w:szCs w:val="22"/>
    </w:rPr>
  </w:style>
  <w:style w:type="paragraph" w:customStyle="1" w:styleId="Default">
    <w:name w:val="Default"/>
    <w:rsid w:val="0069121C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69121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5433B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433B7"/>
    <w:rPr>
      <w:rFonts w:ascii="Calibri" w:eastAsia="Times New Roman" w:hAnsi="Calibri" w:cs="Times New Roman"/>
      <w:b/>
      <w:bCs/>
      <w:sz w:val="28"/>
      <w:szCs w:val="28"/>
    </w:rPr>
  </w:style>
  <w:style w:type="character" w:styleId="Hyperlink">
    <w:name w:val="Hyperlink"/>
    <w:uiPriority w:val="99"/>
    <w:unhideWhenUsed/>
    <w:rsid w:val="005433B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453F2A"/>
    <w:rPr>
      <w:b/>
      <w:bCs/>
    </w:rPr>
  </w:style>
  <w:style w:type="paragraph" w:styleId="BodyText">
    <w:name w:val="Body Text"/>
    <w:basedOn w:val="Normal"/>
    <w:link w:val="BodyTextChar"/>
    <w:uiPriority w:val="1"/>
    <w:qFormat/>
    <w:rsid w:val="000C0604"/>
    <w:pPr>
      <w:widowControl w:val="0"/>
      <w:ind w:left="131"/>
    </w:pPr>
    <w:rPr>
      <w:rFonts w:ascii="Times New Roman" w:hAnsi="Times New Roman" w:cstheme="minorBidi"/>
      <w:bCs w:val="0"/>
      <w:sz w:val="27"/>
      <w:szCs w:val="27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0C0604"/>
    <w:rPr>
      <w:rFonts w:ascii="Times New Roman" w:eastAsia="Times New Roman" w:hAnsi="Times New Roman"/>
      <w:sz w:val="27"/>
      <w:szCs w:val="27"/>
    </w:rPr>
  </w:style>
  <w:style w:type="paragraph" w:customStyle="1" w:styleId="TableParagraph">
    <w:name w:val="Table Paragraph"/>
    <w:basedOn w:val="Normal"/>
    <w:uiPriority w:val="1"/>
    <w:qFormat/>
    <w:rsid w:val="000C0604"/>
    <w:pPr>
      <w:widowControl w:val="0"/>
    </w:pPr>
    <w:rPr>
      <w:rFonts w:asciiTheme="minorHAnsi" w:eastAsiaTheme="minorHAnsi" w:hAnsiTheme="minorHAnsi" w:cstheme="minorBidi"/>
      <w:bCs w:val="0"/>
      <w:sz w:val="22"/>
      <w:szCs w:val="22"/>
      <w:lang w:val="en-US"/>
    </w:rPr>
  </w:style>
  <w:style w:type="character" w:customStyle="1" w:styleId="NoSpacingChar">
    <w:name w:val="No Spacing Char"/>
    <w:link w:val="NoSpacing"/>
    <w:uiPriority w:val="1"/>
    <w:locked/>
    <w:rsid w:val="00F8500E"/>
    <w:rPr>
      <w:rFonts w:ascii="Arial" w:eastAsia="Times New Roman" w:hAnsi="Arial" w:cs="Times New Roman"/>
      <w:bCs/>
      <w:sz w:val="20"/>
      <w:szCs w:val="24"/>
      <w:lang w:val="ro-RO"/>
    </w:rPr>
  </w:style>
  <w:style w:type="paragraph" w:customStyle="1" w:styleId="yiv3466184756msonormal">
    <w:name w:val="yiv3466184756msonormal"/>
    <w:basedOn w:val="Normal"/>
    <w:rsid w:val="006F0A14"/>
    <w:pPr>
      <w:spacing w:before="100" w:beforeAutospacing="1" w:after="100" w:afterAutospacing="1"/>
    </w:pPr>
    <w:rPr>
      <w:rFonts w:ascii="Times New Roman" w:hAnsi="Times New Roman"/>
      <w:bCs w:val="0"/>
      <w:sz w:val="24"/>
      <w:lang w:eastAsia="ro-RO"/>
    </w:rPr>
  </w:style>
  <w:style w:type="character" w:customStyle="1" w:styleId="sden">
    <w:name w:val="s_den"/>
    <w:basedOn w:val="DefaultParagraphFont"/>
    <w:rsid w:val="00965176"/>
  </w:style>
  <w:style w:type="character" w:customStyle="1" w:styleId="shdr">
    <w:name w:val="s_hdr"/>
    <w:basedOn w:val="DefaultParagraphFont"/>
    <w:rsid w:val="00965176"/>
  </w:style>
  <w:style w:type="character" w:styleId="CommentReference">
    <w:name w:val="annotation reference"/>
    <w:basedOn w:val="DefaultParagraphFont"/>
    <w:uiPriority w:val="99"/>
    <w:semiHidden/>
    <w:unhideWhenUsed/>
    <w:rsid w:val="00800D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0D7A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0D7A"/>
    <w:rPr>
      <w:rFonts w:ascii="Arial" w:eastAsia="Times New Roman" w:hAnsi="Arial" w:cs="Times New Roman"/>
      <w:bCs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0D7A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0D7A"/>
    <w:rPr>
      <w:rFonts w:ascii="Arial" w:eastAsia="Times New Roman" w:hAnsi="Arial" w:cs="Times New Roman"/>
      <w:b/>
      <w:bCs/>
      <w:sz w:val="20"/>
      <w:szCs w:val="20"/>
      <w:lang w:val="ro-RO"/>
    </w:rPr>
  </w:style>
  <w:style w:type="character" w:customStyle="1" w:styleId="slitbdy">
    <w:name w:val="s_lit_bdy"/>
    <w:basedOn w:val="DefaultParagraphFont"/>
    <w:rsid w:val="00D32829"/>
  </w:style>
  <w:style w:type="table" w:customStyle="1" w:styleId="TableGrid1">
    <w:name w:val="Table Grid1"/>
    <w:basedOn w:val="TableNormal"/>
    <w:next w:val="TableGrid"/>
    <w:uiPriority w:val="39"/>
    <w:rsid w:val="003F11C6"/>
    <w:pPr>
      <w:spacing w:after="0" w:line="240" w:lineRule="auto"/>
    </w:pPr>
    <w:rPr>
      <w:rFonts w:ascii="Calibri" w:eastAsia="Times New Roman" w:hAnsi="Calibri" w:cs="Times New Roman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1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7D3A7-2AB7-475F-98B5-BDD59909A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1716</Words>
  <Characters>9783</Characters>
  <Application>Microsoft Office Word</Application>
  <DocSecurity>0</DocSecurity>
  <Lines>81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traian.seitan</dc:creator>
  <cp:keywords/>
  <dc:description/>
  <cp:lastModifiedBy>Tania Sandu</cp:lastModifiedBy>
  <cp:revision>3</cp:revision>
  <cp:lastPrinted>2024-06-17T07:09:00Z</cp:lastPrinted>
  <dcterms:created xsi:type="dcterms:W3CDTF">2024-06-20T14:00:00Z</dcterms:created>
  <dcterms:modified xsi:type="dcterms:W3CDTF">2024-06-26T08:52:00Z</dcterms:modified>
</cp:coreProperties>
</file>